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A231F9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3B231E" w:rsidRDefault="003B231E" w:rsidP="003B231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3B231E" w:rsidRDefault="003B231E" w:rsidP="003B231E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3B231E" w:rsidRPr="00D91522" w:rsidRDefault="003B231E" w:rsidP="003B231E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3B231E" w:rsidRDefault="003B231E" w:rsidP="003B231E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3B231E">
        <w:rPr>
          <w:rFonts w:eastAsia="標楷體" w:hAnsi="標楷體" w:hint="eastAsia"/>
          <w:sz w:val="20"/>
        </w:rPr>
        <w:t>taipei.house@msa.hinet.net</w:t>
      </w:r>
    </w:p>
    <w:p w:rsidR="007A21FC" w:rsidRPr="003B231E" w:rsidRDefault="003B231E" w:rsidP="003B231E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</w:t>
      </w:r>
      <w:r w:rsidR="007A21FC">
        <w:rPr>
          <w:rFonts w:eastAsia="標楷體"/>
          <w:sz w:val="20"/>
        </w:rPr>
        <w:t xml:space="preserve">   </w:t>
      </w:r>
    </w:p>
    <w:p w:rsidR="007A21FC" w:rsidRPr="00F00A7D" w:rsidRDefault="007A21FC" w:rsidP="00F00A7D">
      <w:pPr>
        <w:pStyle w:val="20"/>
        <w:spacing w:line="560" w:lineRule="exact"/>
        <w:ind w:leftChars="11" w:left="505"/>
        <w:rPr>
          <w:szCs w:val="28"/>
        </w:rPr>
      </w:pPr>
      <w:r w:rsidRPr="00D0599A">
        <w:rPr>
          <w:rFonts w:hAnsi="標楷體" w:hint="eastAsia"/>
          <w:b/>
        </w:rPr>
        <w:t>受文者：</w:t>
      </w:r>
      <w:r w:rsidR="002B2270">
        <w:rPr>
          <w:rFonts w:hint="eastAsia"/>
        </w:rPr>
        <w:t>各會員公司</w:t>
      </w:r>
      <w:r w:rsidR="00372424" w:rsidRPr="000C3C15">
        <w:rPr>
          <w:rFonts w:hint="eastAsia"/>
        </w:rPr>
        <w:t xml:space="preserve"> </w:t>
      </w:r>
    </w:p>
    <w:p w:rsidR="003B231E" w:rsidRDefault="003B231E" w:rsidP="00AD1488">
      <w:pPr>
        <w:spacing w:line="200" w:lineRule="exact"/>
        <w:rPr>
          <w:rFonts w:eastAsia="標楷體" w:hAnsi="標楷體"/>
          <w:sz w:val="20"/>
        </w:rPr>
      </w:pPr>
    </w:p>
    <w:p w:rsidR="007A21FC" w:rsidRDefault="007A21F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90A52">
        <w:rPr>
          <w:rFonts w:eastAsia="標楷體" w:hint="eastAsia"/>
          <w:sz w:val="20"/>
        </w:rPr>
        <w:t>10</w:t>
      </w:r>
      <w:r w:rsidR="001537B5">
        <w:rPr>
          <w:rFonts w:eastAsia="標楷體" w:hint="eastAsia"/>
          <w:sz w:val="20"/>
        </w:rPr>
        <w:t>6</w:t>
      </w:r>
      <w:r>
        <w:rPr>
          <w:rFonts w:eastAsia="標楷體" w:hAnsi="標楷體"/>
          <w:sz w:val="20"/>
        </w:rPr>
        <w:t>年</w:t>
      </w:r>
      <w:r w:rsidR="00F44DC8">
        <w:rPr>
          <w:rFonts w:eastAsia="標楷體" w:hAnsi="標楷體" w:hint="eastAsia"/>
          <w:sz w:val="20"/>
        </w:rPr>
        <w:t>11</w:t>
      </w:r>
      <w:r>
        <w:rPr>
          <w:rFonts w:eastAsia="標楷體" w:hAnsi="標楷體"/>
          <w:sz w:val="20"/>
        </w:rPr>
        <w:t>月</w:t>
      </w:r>
      <w:r w:rsidR="001537B5">
        <w:rPr>
          <w:rFonts w:eastAsia="標楷體" w:hAnsi="標楷體" w:hint="eastAsia"/>
          <w:sz w:val="20"/>
        </w:rPr>
        <w:t>15</w:t>
      </w:r>
      <w:r>
        <w:rPr>
          <w:rFonts w:eastAsia="標楷體" w:hAnsi="標楷體"/>
          <w:sz w:val="20"/>
        </w:rPr>
        <w:t>日</w:t>
      </w:r>
    </w:p>
    <w:p w:rsidR="007A21FC" w:rsidRPr="00AD1488" w:rsidRDefault="007A21F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0C3C15">
        <w:rPr>
          <w:rFonts w:eastAsia="標楷體" w:hAnsi="標楷體" w:hint="eastAsia"/>
          <w:sz w:val="20"/>
        </w:rPr>
        <w:t>立</w:t>
      </w:r>
      <w:r w:rsidR="00314866">
        <w:rPr>
          <w:rFonts w:eastAsia="標楷體" w:hAnsi="標楷體"/>
          <w:sz w:val="20"/>
        </w:rPr>
        <w:t>字</w:t>
      </w:r>
      <w:proofErr w:type="gramEnd"/>
      <w:r w:rsidR="00314866">
        <w:rPr>
          <w:rFonts w:eastAsia="標楷體" w:hAnsi="標楷體" w:hint="eastAsia"/>
          <w:sz w:val="20"/>
        </w:rPr>
        <w:t>第</w:t>
      </w:r>
      <w:r w:rsidR="001537B5">
        <w:rPr>
          <w:rFonts w:eastAsia="標楷體" w:hAnsi="標楷體" w:hint="eastAsia"/>
          <w:sz w:val="20"/>
        </w:rPr>
        <w:t>106143</w:t>
      </w:r>
      <w:r w:rsidRPr="00AD1488">
        <w:rPr>
          <w:rFonts w:eastAsia="標楷體" w:hAnsi="標楷體" w:hint="eastAsia"/>
          <w:sz w:val="20"/>
        </w:rPr>
        <w:t>號</w:t>
      </w:r>
    </w:p>
    <w:p w:rsidR="000E4F35" w:rsidRPr="000E4F35" w:rsidRDefault="000E4F35" w:rsidP="000E4F35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D608FB" w:rsidRPr="00AD1488" w:rsidRDefault="00D608FB" w:rsidP="00AD148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Default="007A21FC" w:rsidP="00496A2A">
      <w:pPr>
        <w:spacing w:line="200" w:lineRule="exact"/>
        <w:rPr>
          <w:rFonts w:eastAsia="標楷體" w:hAnsi="標楷體"/>
          <w:sz w:val="20"/>
        </w:rPr>
      </w:pPr>
      <w:r w:rsidRPr="00496A2A">
        <w:rPr>
          <w:rFonts w:eastAsia="標楷體" w:hAnsi="標楷體" w:hint="eastAsia"/>
          <w:sz w:val="20"/>
        </w:rPr>
        <w:t>附件：</w:t>
      </w:r>
      <w:r w:rsidR="003E62D2">
        <w:rPr>
          <w:rFonts w:eastAsia="標楷體" w:hAnsi="標楷體" w:hint="eastAsia"/>
          <w:sz w:val="20"/>
        </w:rPr>
        <w:t>流程</w:t>
      </w:r>
      <w:r w:rsidR="004D6DBD">
        <w:rPr>
          <w:rFonts w:eastAsia="標楷體" w:hAnsi="標楷體" w:hint="eastAsia"/>
          <w:sz w:val="20"/>
        </w:rPr>
        <w:t>表</w:t>
      </w:r>
      <w:r w:rsidR="00F00A7D">
        <w:rPr>
          <w:rFonts w:eastAsia="標楷體" w:hAnsi="標楷體" w:hint="eastAsia"/>
          <w:sz w:val="20"/>
        </w:rPr>
        <w:t xml:space="preserve"> </w:t>
      </w:r>
    </w:p>
    <w:p w:rsidR="00B03707" w:rsidRPr="00B32A47" w:rsidRDefault="00D43A2E" w:rsidP="00BF49BB">
      <w:pPr>
        <w:spacing w:line="360" w:lineRule="exact"/>
        <w:ind w:left="992" w:rightChars="58" w:right="139" w:hangingChars="354" w:hanging="992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B84FDF">
        <w:rPr>
          <w:rFonts w:ascii="標楷體" w:eastAsia="標楷體" w:hint="eastAsia"/>
          <w:sz w:val="28"/>
        </w:rPr>
        <w:t>請踴躍</w:t>
      </w:r>
      <w:r w:rsidR="00B03707" w:rsidRPr="00B32A47">
        <w:rPr>
          <w:rFonts w:ascii="標楷體" w:eastAsia="標楷體" w:hint="eastAsia"/>
          <w:sz w:val="28"/>
        </w:rPr>
        <w:t>報名</w:t>
      </w:r>
      <w:r w:rsidR="00B03707" w:rsidRPr="00B32A47">
        <w:rPr>
          <w:rFonts w:ascii="標楷體" w:eastAsia="標楷體" w:hAnsi="標楷體" w:hint="eastAsia"/>
          <w:sz w:val="28"/>
          <w:szCs w:val="28"/>
        </w:rPr>
        <w:t>『201</w:t>
      </w:r>
      <w:r w:rsidR="001537B5">
        <w:rPr>
          <w:rFonts w:ascii="標楷體" w:eastAsia="標楷體" w:hAnsi="標楷體" w:hint="eastAsia"/>
          <w:sz w:val="28"/>
          <w:szCs w:val="28"/>
        </w:rPr>
        <w:t>7</w:t>
      </w:r>
      <w:r w:rsidR="00B03707" w:rsidRPr="00B32A47">
        <w:rPr>
          <w:rFonts w:ascii="標楷體" w:eastAsia="標楷體" w:hAnsi="標楷體" w:cs="Arial" w:hint="eastAsia"/>
          <w:color w:val="191A1A"/>
          <w:sz w:val="28"/>
          <w:szCs w:val="28"/>
        </w:rPr>
        <w:t>年</w:t>
      </w:r>
      <w:r w:rsidR="00B03707" w:rsidRPr="00B32A47">
        <w:rPr>
          <w:rFonts w:ascii="標楷體" w:eastAsia="標楷體" w:hAnsi="標楷體" w:hint="eastAsia"/>
          <w:sz w:val="28"/>
          <w:szCs w:val="28"/>
        </w:rPr>
        <w:t>台灣</w:t>
      </w:r>
      <w:r w:rsidR="00B03707" w:rsidRPr="004E3FD4">
        <w:rPr>
          <w:rFonts w:ascii="Cambria" w:eastAsia="標楷體" w:hAnsi="Cambria" w:hint="eastAsia"/>
          <w:sz w:val="28"/>
          <w:szCs w:val="28"/>
        </w:rPr>
        <w:t>CCIM</w:t>
      </w:r>
      <w:r w:rsidR="00B03707" w:rsidRPr="00B32A47">
        <w:rPr>
          <w:rFonts w:ascii="標楷體" w:eastAsia="標楷體" w:hAnsi="標楷體" w:hint="eastAsia"/>
          <w:sz w:val="28"/>
          <w:szCs w:val="28"/>
        </w:rPr>
        <w:t>不動產論壇』</w:t>
      </w:r>
      <w:r w:rsidR="00227708">
        <w:rPr>
          <w:rFonts w:ascii="標楷體" w:eastAsia="標楷體" w:hAnsi="標楷體" w:hint="eastAsia"/>
          <w:sz w:val="28"/>
          <w:szCs w:val="28"/>
        </w:rPr>
        <w:t>，</w:t>
      </w:r>
      <w:r w:rsidR="00227708">
        <w:rPr>
          <w:rFonts w:ascii="標楷體" w:eastAsia="標楷體" w:hAnsi="標楷體" w:cs="Arial" w:hint="eastAsia"/>
          <w:sz w:val="28"/>
        </w:rPr>
        <w:t>名額有限，額滿為止</w:t>
      </w:r>
      <w:r w:rsidR="00BA74F1">
        <w:rPr>
          <w:rFonts w:ascii="標楷體" w:eastAsia="標楷體" w:hAnsi="標楷體" w:cs="Arial" w:hint="eastAsia"/>
          <w:sz w:val="28"/>
        </w:rPr>
        <w:t>!</w:t>
      </w:r>
    </w:p>
    <w:p w:rsidR="00172107" w:rsidRDefault="00452762" w:rsidP="00BF49BB">
      <w:pPr>
        <w:spacing w:line="360" w:lineRule="exact"/>
        <w:ind w:left="1214" w:hangingChars="433" w:hanging="1214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1537B5" w:rsidRPr="001537B5" w:rsidRDefault="00BF49BB" w:rsidP="007147BF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03707" w:rsidRPr="00BF49BB">
        <w:rPr>
          <w:rFonts w:ascii="標楷體" w:eastAsia="標楷體" w:hAnsi="標楷體" w:hint="eastAsia"/>
          <w:sz w:val="28"/>
          <w:szCs w:val="28"/>
        </w:rPr>
        <w:t>本會</w:t>
      </w:r>
      <w:r w:rsidR="001537B5">
        <w:rPr>
          <w:rFonts w:ascii="標楷體" w:eastAsia="標楷體" w:hAnsi="標楷體" w:hint="eastAsia"/>
          <w:sz w:val="28"/>
          <w:szCs w:val="28"/>
        </w:rPr>
        <w:t>教育訓練</w:t>
      </w:r>
      <w:r w:rsidR="00EC1643" w:rsidRPr="00BF49BB">
        <w:rPr>
          <w:rFonts w:ascii="標楷體" w:eastAsia="標楷體" w:hAnsi="標楷體" w:hint="eastAsia"/>
          <w:sz w:val="28"/>
          <w:szCs w:val="28"/>
        </w:rPr>
        <w:t>委員會</w:t>
      </w:r>
      <w:r w:rsidR="00B03707" w:rsidRPr="00BF49BB">
        <w:rPr>
          <w:rFonts w:ascii="標楷體" w:eastAsia="標楷體" w:hAnsi="標楷體" w:hint="eastAsia"/>
          <w:sz w:val="28"/>
          <w:szCs w:val="28"/>
        </w:rPr>
        <w:t>協</w:t>
      </w:r>
      <w:r w:rsidR="00B03707" w:rsidRPr="00BF49BB">
        <w:rPr>
          <w:rFonts w:ascii="標楷體" w:eastAsia="標楷體" w:hAnsi="標楷體"/>
          <w:sz w:val="28"/>
          <w:szCs w:val="28"/>
        </w:rPr>
        <w:t>辦</w:t>
      </w:r>
      <w:r w:rsidR="00C452D4" w:rsidRPr="00BF49BB">
        <w:rPr>
          <w:rFonts w:ascii="標楷體" w:eastAsia="標楷體" w:hAnsi="標楷體" w:hint="eastAsia"/>
          <w:sz w:val="28"/>
          <w:szCs w:val="28"/>
        </w:rPr>
        <w:t xml:space="preserve">台灣不動產投資論壇活動 </w:t>
      </w:r>
      <w:r w:rsidR="00C452D4" w:rsidRPr="00BF49BB">
        <w:rPr>
          <w:rFonts w:ascii="標楷體" w:eastAsia="標楷體" w:hAnsi="標楷體"/>
          <w:sz w:val="28"/>
          <w:szCs w:val="28"/>
        </w:rPr>
        <w:t>(Taiwan CCIM Real Estate</w:t>
      </w:r>
      <w:r w:rsidR="00C452D4" w:rsidRPr="00BF49BB">
        <w:rPr>
          <w:rFonts w:ascii="標楷體" w:eastAsia="標楷體" w:hAnsi="標楷體" w:hint="eastAsia"/>
          <w:sz w:val="28"/>
          <w:szCs w:val="28"/>
        </w:rPr>
        <w:t xml:space="preserve"> </w:t>
      </w:r>
      <w:r w:rsidR="00C452D4" w:rsidRPr="00BF49BB">
        <w:rPr>
          <w:rFonts w:ascii="標楷體" w:eastAsia="標楷體" w:hAnsi="標楷體"/>
          <w:sz w:val="28"/>
          <w:szCs w:val="28"/>
        </w:rPr>
        <w:t>Forum)</w:t>
      </w:r>
      <w:r w:rsidR="00C452D4" w:rsidRPr="00BF49BB">
        <w:rPr>
          <w:rFonts w:ascii="標楷體" w:eastAsia="標楷體" w:hAnsi="標楷體" w:hint="eastAsia"/>
          <w:sz w:val="28"/>
          <w:szCs w:val="28"/>
        </w:rPr>
        <w:t>，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透過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 xml:space="preserve"> CCIM 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各區域</w:t>
      </w:r>
      <w:proofErr w:type="gramStart"/>
      <w:r w:rsidR="001537B5" w:rsidRPr="0072002F">
        <w:rPr>
          <w:rFonts w:ascii="新細明體" w:eastAsia="標楷體" w:hAnsi="新細明體" w:hint="eastAsia"/>
          <w:sz w:val="28"/>
          <w:szCs w:val="28"/>
        </w:rPr>
        <w:t>會員間的聯</w:t>
      </w:r>
      <w:proofErr w:type="gramEnd"/>
      <w:r w:rsidR="001537B5" w:rsidRPr="0072002F">
        <w:rPr>
          <w:rFonts w:ascii="新細明體" w:eastAsia="標楷體" w:hAnsi="新細明體" w:hint="eastAsia"/>
          <w:sz w:val="28"/>
          <w:szCs w:val="28"/>
        </w:rPr>
        <w:t>動，廣</w:t>
      </w:r>
      <w:proofErr w:type="gramStart"/>
      <w:r w:rsidR="001537B5" w:rsidRPr="0072002F">
        <w:rPr>
          <w:rFonts w:ascii="新細明體" w:eastAsia="標楷體" w:hAnsi="新細明體" w:hint="eastAsia"/>
          <w:sz w:val="28"/>
          <w:szCs w:val="28"/>
        </w:rPr>
        <w:t>蒐</w:t>
      </w:r>
      <w:proofErr w:type="gramEnd"/>
      <w:r w:rsidR="001537B5" w:rsidRPr="0072002F">
        <w:rPr>
          <w:rFonts w:ascii="新細明體" w:eastAsia="標楷體" w:hAnsi="新細明體" w:hint="eastAsia"/>
          <w:sz w:val="28"/>
          <w:szCs w:val="28"/>
        </w:rPr>
        <w:t>、彙整以及分析跨國市場最新資訊，為國內外不動產投資進行專業評估，提出領先預測與未來展望，年年吸引高度關注和熱烈參與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( 2016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年逾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 xml:space="preserve">900 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人與會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)</w:t>
      </w:r>
      <w:r w:rsidR="001537B5" w:rsidRPr="0072002F">
        <w:rPr>
          <w:rFonts w:ascii="新細明體" w:eastAsia="標楷體" w:hAnsi="新細明體" w:hint="eastAsia"/>
          <w:sz w:val="28"/>
          <w:szCs w:val="28"/>
        </w:rPr>
        <w:t>，網路及各大媒體也爭相報導</w:t>
      </w:r>
      <w:r w:rsidR="00C452D4" w:rsidRPr="001537B5">
        <w:rPr>
          <w:rFonts w:ascii="標楷體" w:eastAsia="標楷體" w:hAnsi="標楷體" w:hint="eastAsia"/>
          <w:sz w:val="28"/>
          <w:szCs w:val="28"/>
        </w:rPr>
        <w:t>，</w:t>
      </w:r>
      <w:r w:rsidR="001537B5" w:rsidRPr="001537B5">
        <w:rPr>
          <w:rFonts w:ascii="新細明體" w:eastAsia="標楷體" w:hAnsi="新細明體" w:hint="eastAsia"/>
          <w:sz w:val="28"/>
          <w:szCs w:val="28"/>
        </w:rPr>
        <w:t>今年論壇邁入第十一年，主題定為「新經濟型態的資產活化」，本會特邀內政部地政司長擔任專題演講貴賓，引領透視「推動住宅租賃市場升級」以及國立政治大學地政學系林左裕教授分享「</w:t>
      </w:r>
      <w:r w:rsidR="001537B5" w:rsidRPr="001537B5">
        <w:rPr>
          <w:rFonts w:ascii="新細明體" w:eastAsia="標楷體" w:hAnsi="新細明體" w:hint="eastAsia"/>
          <w:sz w:val="28"/>
          <w:szCs w:val="28"/>
        </w:rPr>
        <w:t>ICI</w:t>
      </w:r>
      <w:r w:rsidR="001537B5" w:rsidRPr="001537B5">
        <w:rPr>
          <w:rFonts w:ascii="新細明體" w:eastAsia="標楷體" w:hAnsi="新細明體" w:hint="eastAsia"/>
          <w:sz w:val="28"/>
          <w:szCs w:val="28"/>
        </w:rPr>
        <w:t>商用不動產投資指數」。藉由司長與林教授精闢的見解與分析，與會各方對當前不動產局勢，必有面廣而深入的了解。</w:t>
      </w:r>
      <w:proofErr w:type="gramStart"/>
      <w:r w:rsidR="001537B5" w:rsidRPr="001537B5">
        <w:rPr>
          <w:rFonts w:ascii="新細明體" w:eastAsia="標楷體" w:hAnsi="新細明體" w:hint="eastAsia"/>
          <w:sz w:val="28"/>
          <w:szCs w:val="28"/>
        </w:rPr>
        <w:t>此外，</w:t>
      </w:r>
      <w:proofErr w:type="gramEnd"/>
      <w:r w:rsidR="001537B5" w:rsidRPr="001537B5">
        <w:rPr>
          <w:rFonts w:ascii="新細明體" w:eastAsia="標楷體" w:hAnsi="新細明體" w:hint="eastAsia"/>
          <w:sz w:val="28"/>
          <w:szCs w:val="28"/>
        </w:rPr>
        <w:t>本會也力邀台灣、美國、日本等地不動產界專家，分享海外不動產市場投資策略，勢必又將引爆不動產界的跨年亮點議題。</w:t>
      </w:r>
    </w:p>
    <w:p w:rsidR="002B2270" w:rsidRPr="006D7843" w:rsidRDefault="0070583F" w:rsidP="007147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B2270">
        <w:rPr>
          <w:rFonts w:ascii="標楷體" w:eastAsia="標楷體" w:hAnsi="標楷體" w:cs="Arial" w:hint="eastAsia"/>
          <w:sz w:val="28"/>
        </w:rPr>
        <w:t>、</w:t>
      </w:r>
      <w:r w:rsidR="002B2270">
        <w:rPr>
          <w:rFonts w:ascii="標楷體" w:eastAsia="標楷體" w:hAnsi="標楷體" w:hint="eastAsia"/>
          <w:sz w:val="28"/>
          <w:szCs w:val="28"/>
        </w:rPr>
        <w:t>時間：</w:t>
      </w:r>
      <w:r w:rsidR="001537B5">
        <w:rPr>
          <w:rFonts w:ascii="標楷體" w:eastAsia="標楷體" w:hAnsi="標楷體" w:hint="eastAsia"/>
          <w:sz w:val="28"/>
          <w:szCs w:val="28"/>
        </w:rPr>
        <w:t>106</w:t>
      </w:r>
      <w:r w:rsidR="002B2270" w:rsidRPr="006D7843">
        <w:rPr>
          <w:rFonts w:ascii="標楷體" w:eastAsia="標楷體" w:hAnsi="標楷體"/>
          <w:sz w:val="28"/>
          <w:szCs w:val="28"/>
        </w:rPr>
        <w:t>年</w:t>
      </w:r>
      <w:r w:rsidR="001537B5">
        <w:rPr>
          <w:rFonts w:ascii="標楷體" w:eastAsia="標楷體" w:hAnsi="標楷體"/>
          <w:sz w:val="28"/>
          <w:szCs w:val="28"/>
        </w:rPr>
        <w:t>1</w:t>
      </w:r>
      <w:r w:rsidR="001537B5">
        <w:rPr>
          <w:rFonts w:ascii="標楷體" w:eastAsia="標楷體" w:hAnsi="標楷體" w:hint="eastAsia"/>
          <w:sz w:val="28"/>
          <w:szCs w:val="28"/>
        </w:rPr>
        <w:t>2</w:t>
      </w:r>
      <w:r w:rsidR="002B2270" w:rsidRPr="006D7843">
        <w:rPr>
          <w:rFonts w:ascii="標楷體" w:eastAsia="標楷體" w:hAnsi="標楷體"/>
          <w:sz w:val="28"/>
          <w:szCs w:val="28"/>
        </w:rPr>
        <w:t>月</w:t>
      </w:r>
      <w:r w:rsidR="001537B5">
        <w:rPr>
          <w:rFonts w:ascii="標楷體" w:eastAsia="標楷體" w:hAnsi="標楷體" w:hint="eastAsia"/>
          <w:sz w:val="28"/>
          <w:szCs w:val="28"/>
        </w:rPr>
        <w:t>6</w:t>
      </w:r>
      <w:r w:rsidR="001A6E4D">
        <w:rPr>
          <w:rFonts w:ascii="標楷體" w:eastAsia="標楷體" w:hAnsi="標楷體"/>
          <w:sz w:val="28"/>
          <w:szCs w:val="28"/>
        </w:rPr>
        <w:t>日（</w:t>
      </w:r>
      <w:r w:rsidR="001537B5">
        <w:rPr>
          <w:rFonts w:ascii="標楷體" w:eastAsia="標楷體" w:hAnsi="標楷體" w:hint="eastAsia"/>
          <w:sz w:val="28"/>
          <w:szCs w:val="28"/>
        </w:rPr>
        <w:t>三</w:t>
      </w:r>
      <w:r w:rsidR="001537B5">
        <w:rPr>
          <w:rFonts w:ascii="標楷體" w:eastAsia="標楷體" w:hAnsi="標楷體"/>
          <w:sz w:val="28"/>
          <w:szCs w:val="28"/>
        </w:rPr>
        <w:t>）</w:t>
      </w:r>
      <w:r w:rsidR="001537B5">
        <w:rPr>
          <w:rFonts w:ascii="標楷體" w:eastAsia="標楷體" w:hAnsi="標楷體" w:hint="eastAsia"/>
          <w:sz w:val="28"/>
          <w:szCs w:val="28"/>
        </w:rPr>
        <w:t>08</w:t>
      </w:r>
      <w:r w:rsidR="001537B5">
        <w:rPr>
          <w:rFonts w:ascii="標楷體" w:eastAsia="標楷體" w:hAnsi="標楷體"/>
          <w:sz w:val="28"/>
          <w:szCs w:val="28"/>
        </w:rPr>
        <w:t>:</w:t>
      </w:r>
      <w:r w:rsidR="001537B5">
        <w:rPr>
          <w:rFonts w:ascii="標楷體" w:eastAsia="標楷體" w:hAnsi="標楷體" w:hint="eastAsia"/>
          <w:sz w:val="28"/>
          <w:szCs w:val="28"/>
        </w:rPr>
        <w:t>45</w:t>
      </w:r>
      <w:r w:rsidR="002B2270" w:rsidRPr="006D7843">
        <w:rPr>
          <w:rFonts w:ascii="標楷體" w:eastAsia="標楷體" w:hAnsi="標楷體"/>
          <w:sz w:val="28"/>
          <w:szCs w:val="28"/>
        </w:rPr>
        <w:t>-</w:t>
      </w:r>
      <w:r w:rsidR="000D2554">
        <w:rPr>
          <w:rFonts w:ascii="標楷體" w:eastAsia="標楷體" w:hAnsi="標楷體" w:hint="eastAsia"/>
          <w:sz w:val="28"/>
          <w:szCs w:val="28"/>
        </w:rPr>
        <w:t>17</w:t>
      </w:r>
      <w:r w:rsidR="002B2270" w:rsidRPr="006D7843">
        <w:rPr>
          <w:rFonts w:ascii="標楷體" w:eastAsia="標楷體" w:hAnsi="標楷體"/>
          <w:sz w:val="28"/>
          <w:szCs w:val="28"/>
        </w:rPr>
        <w:t>:30</w:t>
      </w:r>
    </w:p>
    <w:p w:rsidR="002B2270" w:rsidRPr="00790F8A" w:rsidRDefault="0070583F" w:rsidP="007147BF">
      <w:pPr>
        <w:spacing w:line="400" w:lineRule="exact"/>
        <w:ind w:rightChars="201" w:right="482"/>
        <w:rPr>
          <w:rFonts w:eastAsia="標楷體" w:cs="New Gulim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B2270">
        <w:rPr>
          <w:rFonts w:ascii="標楷體" w:eastAsia="標楷體" w:hAnsi="標楷體" w:hint="eastAsia"/>
          <w:sz w:val="28"/>
          <w:szCs w:val="28"/>
        </w:rPr>
        <w:t>、地點：</w:t>
      </w:r>
      <w:r w:rsidR="001537B5" w:rsidRPr="006F0A9D">
        <w:rPr>
          <w:rFonts w:ascii="標楷體" w:eastAsia="標楷體" w:hAnsi="標楷體" w:hint="eastAsia"/>
          <w:sz w:val="28"/>
          <w:szCs w:val="28"/>
        </w:rPr>
        <w:t>華南銀行國際會議中心 (台北市信義區松仁路123號2樓)</w:t>
      </w:r>
      <w:r w:rsidR="002B2270" w:rsidRPr="00FA5473">
        <w:rPr>
          <w:rFonts w:ascii="標楷體" w:eastAsia="標楷體" w:hAnsi="標楷體" w:cs="Arial"/>
          <w:color w:val="191A1A"/>
          <w:sz w:val="28"/>
          <w:szCs w:val="28"/>
        </w:rPr>
        <w:t>。</w:t>
      </w:r>
      <w:r w:rsidR="002B2270" w:rsidRPr="00790F8A">
        <w:rPr>
          <w:rFonts w:eastAsia="標楷體" w:cs="New Gulim"/>
          <w:b/>
          <w:bCs/>
          <w:sz w:val="28"/>
          <w:szCs w:val="28"/>
        </w:rPr>
        <w:t xml:space="preserve"> </w:t>
      </w:r>
    </w:p>
    <w:p w:rsidR="00C452D4" w:rsidRDefault="0070583F" w:rsidP="007147BF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</w:rPr>
        <w:t>四</w:t>
      </w:r>
      <w:r w:rsidR="002B2270">
        <w:rPr>
          <w:rFonts w:ascii="標楷體" w:eastAsia="標楷體" w:hAnsi="標楷體" w:cs="Arial" w:hint="eastAsia"/>
          <w:sz w:val="28"/>
        </w:rPr>
        <w:t>、</w:t>
      </w:r>
      <w:r w:rsidR="002B2270">
        <w:rPr>
          <w:rFonts w:ascii="標楷體" w:eastAsia="標楷體" w:hAnsi="標楷體" w:hint="eastAsia"/>
          <w:sz w:val="28"/>
          <w:szCs w:val="28"/>
        </w:rPr>
        <w:t>費用：免費(</w:t>
      </w:r>
      <w:r w:rsidR="002B2270">
        <w:rPr>
          <w:rFonts w:ascii="標楷體" w:eastAsia="標楷體" w:hAnsi="標楷體" w:cs="Arial" w:hint="eastAsia"/>
          <w:sz w:val="28"/>
        </w:rPr>
        <w:t>入場</w:t>
      </w:r>
      <w:r w:rsidR="00593C11">
        <w:rPr>
          <w:rFonts w:ascii="標楷體" w:eastAsia="標楷體" w:hAnsi="標楷體" w:cs="Arial" w:hint="eastAsia"/>
          <w:sz w:val="28"/>
        </w:rPr>
        <w:t>券面額</w:t>
      </w:r>
      <w:r w:rsidR="001537B5">
        <w:rPr>
          <w:rFonts w:ascii="標楷體" w:eastAsia="標楷體" w:hAnsi="標楷體" w:cs="Arial" w:hint="eastAsia"/>
          <w:sz w:val="28"/>
        </w:rPr>
        <w:t>NT$15</w:t>
      </w:r>
      <w:r w:rsidR="002B2270">
        <w:rPr>
          <w:rFonts w:ascii="標楷體" w:eastAsia="標楷體" w:hAnsi="標楷體" w:cs="Arial" w:hint="eastAsia"/>
          <w:sz w:val="28"/>
        </w:rPr>
        <w:t>00)</w:t>
      </w:r>
      <w:r w:rsidR="00C46CCE">
        <w:rPr>
          <w:rFonts w:ascii="標楷體" w:eastAsia="標楷體" w:hAnsi="標楷體" w:cs="Arial" w:hint="eastAsia"/>
          <w:sz w:val="28"/>
        </w:rPr>
        <w:t>，</w:t>
      </w:r>
      <w:r w:rsidR="00776EA6">
        <w:rPr>
          <w:rFonts w:ascii="標楷體" w:eastAsia="標楷體" w:hAnsi="標楷體" w:cs="Arial" w:hint="eastAsia"/>
          <w:b/>
          <w:sz w:val="28"/>
          <w:u w:val="single"/>
        </w:rPr>
        <w:t>先報名先登記，</w:t>
      </w:r>
      <w:r w:rsidR="00593C11">
        <w:rPr>
          <w:rFonts w:ascii="標楷體" w:eastAsia="標楷體" w:hAnsi="標楷體" w:cs="Arial" w:hint="eastAsia"/>
          <w:b/>
          <w:sz w:val="28"/>
          <w:u w:val="single"/>
        </w:rPr>
        <w:t>名額</w:t>
      </w:r>
      <w:r w:rsidR="001537B5">
        <w:rPr>
          <w:rFonts w:ascii="標楷體" w:eastAsia="標楷體" w:hAnsi="標楷體" w:cs="Arial" w:hint="eastAsia"/>
          <w:b/>
          <w:sz w:val="28"/>
          <w:u w:val="single"/>
        </w:rPr>
        <w:t>25</w:t>
      </w:r>
      <w:r w:rsidR="00593C11">
        <w:rPr>
          <w:rFonts w:ascii="標楷體" w:eastAsia="標楷體" w:hAnsi="標楷體" w:cs="Arial" w:hint="eastAsia"/>
          <w:b/>
          <w:sz w:val="28"/>
          <w:u w:val="single"/>
        </w:rPr>
        <w:t>位，</w:t>
      </w:r>
      <w:r w:rsidR="00C46CCE" w:rsidRPr="000D2554">
        <w:rPr>
          <w:rFonts w:ascii="標楷體" w:eastAsia="標楷體" w:hAnsi="標楷體" w:cs="Arial" w:hint="eastAsia"/>
          <w:b/>
          <w:sz w:val="28"/>
          <w:u w:val="single"/>
        </w:rPr>
        <w:t>額滿為止!</w:t>
      </w:r>
      <w:r w:rsidR="0090033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2B2270" w:rsidRPr="00C452D4" w:rsidRDefault="00C452D4" w:rsidP="007147BF">
      <w:pPr>
        <w:spacing w:line="400" w:lineRule="exact"/>
        <w:ind w:left="600" w:hanging="600"/>
        <w:rPr>
          <w:rFonts w:ascii="標楷體" w:eastAsia="標楷體" w:hAnsi="標楷體"/>
          <w:sz w:val="28"/>
          <w:szCs w:val="28"/>
          <w:u w:val="single"/>
        </w:rPr>
      </w:pPr>
      <w:r w:rsidRPr="00C452D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900332" w:rsidRPr="00C452D4">
        <w:rPr>
          <w:rFonts w:ascii="標楷體" w:eastAsia="標楷體" w:hAnsi="標楷體" w:hint="eastAsia"/>
          <w:b/>
          <w:sz w:val="28"/>
          <w:szCs w:val="28"/>
          <w:u w:val="single"/>
        </w:rPr>
        <w:t>(每家會員公司限</w:t>
      </w:r>
      <w:r w:rsidR="001537B5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900332" w:rsidRPr="00C452D4">
        <w:rPr>
          <w:rFonts w:ascii="標楷體" w:eastAsia="標楷體" w:hAnsi="標楷體" w:hint="eastAsia"/>
          <w:b/>
          <w:sz w:val="28"/>
          <w:szCs w:val="28"/>
          <w:u w:val="single"/>
        </w:rPr>
        <w:t>位)</w:t>
      </w:r>
    </w:p>
    <w:p w:rsidR="003B71C9" w:rsidRPr="00C46CCE" w:rsidRDefault="0070583F" w:rsidP="007147BF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2B2270">
        <w:rPr>
          <w:rFonts w:ascii="標楷體" w:eastAsia="標楷體" w:hAnsi="標楷體" w:hint="eastAsia"/>
          <w:color w:val="000000"/>
          <w:sz w:val="28"/>
        </w:rPr>
        <w:t>、請</w:t>
      </w:r>
      <w:r w:rsidR="002B2270" w:rsidRPr="001953C6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2B2270" w:rsidRPr="001953C6">
        <w:rPr>
          <w:rFonts w:ascii="標楷體" w:eastAsia="標楷體" w:hAnsi="標楷體" w:hint="eastAsia"/>
          <w:sz w:val="28"/>
          <w:szCs w:val="28"/>
        </w:rPr>
        <w:t>名傳真2760-2255或e-mail</w:t>
      </w:r>
      <w:r w:rsidR="002B2270">
        <w:rPr>
          <w:rFonts w:ascii="標楷體" w:eastAsia="標楷體" w:hAnsi="標楷體" w:hint="eastAsia"/>
          <w:sz w:val="28"/>
          <w:szCs w:val="28"/>
        </w:rPr>
        <w:t>：taipei-house01@umail.hinet.net</w:t>
      </w:r>
      <w:r w:rsidR="002B2270" w:rsidRPr="001953C6">
        <w:rPr>
          <w:rFonts w:ascii="標楷體" w:eastAsia="標楷體" w:hAnsi="標楷體" w:hint="eastAsia"/>
          <w:sz w:val="28"/>
          <w:szCs w:val="28"/>
        </w:rPr>
        <w:t>至公會</w:t>
      </w:r>
      <w:r w:rsidR="002B2270">
        <w:rPr>
          <w:rFonts w:ascii="標楷體" w:eastAsia="標楷體" w:hAnsi="標楷體" w:hint="eastAsia"/>
          <w:sz w:val="28"/>
          <w:szCs w:val="28"/>
        </w:rPr>
        <w:t>後</w:t>
      </w:r>
      <w:r w:rsidR="002B2270" w:rsidRPr="001953C6">
        <w:rPr>
          <w:rFonts w:ascii="標楷體" w:eastAsia="標楷體" w:hAnsi="標楷體" w:hint="eastAsia"/>
          <w:sz w:val="28"/>
          <w:szCs w:val="28"/>
        </w:rPr>
        <w:t>，</w:t>
      </w:r>
      <w:r w:rsidR="002B2270">
        <w:rPr>
          <w:rFonts w:ascii="標楷體" w:eastAsia="標楷體" w:hAnsi="標楷體" w:hint="eastAsia"/>
          <w:sz w:val="28"/>
          <w:szCs w:val="28"/>
        </w:rPr>
        <w:t>並</w:t>
      </w:r>
      <w:r w:rsidR="002B2270" w:rsidRPr="001953C6">
        <w:rPr>
          <w:rFonts w:ascii="標楷體" w:eastAsia="標楷體" w:hAnsi="標楷體" w:hint="eastAsia"/>
          <w:sz w:val="28"/>
          <w:szCs w:val="28"/>
        </w:rPr>
        <w:t>請來電</w:t>
      </w:r>
      <w:r w:rsidR="002B2270" w:rsidRPr="001953C6">
        <w:rPr>
          <w:rFonts w:ascii="標楷體" w:eastAsia="標楷體" w:hAnsi="標楷體" w:hint="eastAsia"/>
          <w:color w:val="000000"/>
          <w:sz w:val="28"/>
          <w:szCs w:val="28"/>
        </w:rPr>
        <w:t>2766-0022</w:t>
      </w:r>
      <w:r w:rsidR="001A6E4D">
        <w:rPr>
          <w:rFonts w:ascii="標楷體" w:eastAsia="標楷體" w:hAnsi="標楷體" w:hint="eastAsia"/>
          <w:color w:val="000000"/>
          <w:sz w:val="28"/>
          <w:szCs w:val="28"/>
        </w:rPr>
        <w:t>劉</w:t>
      </w:r>
      <w:r w:rsidR="00B03707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2B2270" w:rsidRPr="001953C6">
        <w:rPr>
          <w:rFonts w:ascii="標楷體" w:eastAsia="標楷體" w:hAnsi="標楷體" w:hint="eastAsia"/>
          <w:sz w:val="28"/>
          <w:szCs w:val="28"/>
        </w:rPr>
        <w:t>確認，謝謝！</w:t>
      </w:r>
    </w:p>
    <w:p w:rsidR="003B71C9" w:rsidRDefault="003B71C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A63903" w:rsidRDefault="00042830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BEF93" wp14:editId="7682996A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2978150" cy="777240"/>
                <wp:effectExtent l="0" t="0" r="6985" b="381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A231F9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7EC0E" wp14:editId="27B77DD9">
                                  <wp:extent cx="2796540" cy="502920"/>
                                  <wp:effectExtent l="0" t="0" r="3810" b="0"/>
                                  <wp:docPr id="2" name="圖片 2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0pt;margin-top:.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" stroked="f">
                <v:textbox style="mso-fit-shape-to-text:t">
                  <w:txbxContent>
                    <w:p w:rsidR="00E63136" w:rsidRDefault="00A231F9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3C7EC0E" wp14:editId="27B77DD9">
                            <wp:extent cx="2796540" cy="502920"/>
                            <wp:effectExtent l="0" t="0" r="3810" b="0"/>
                            <wp:docPr id="2" name="圖片 2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DA9" w:rsidRPr="00A63903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3E4628" w:rsidRPr="00A63903">
        <w:rPr>
          <w:rFonts w:ascii="Arial" w:eastAsia="標楷體" w:hAnsi="Arial" w:cs="Arial" w:hint="eastAsia"/>
          <w:color w:val="333333"/>
          <w:sz w:val="20"/>
          <w:szCs w:val="28"/>
        </w:rPr>
        <w:t xml:space="preserve"> </w:t>
      </w:r>
    </w:p>
    <w:p w:rsidR="007A21FC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B32A47" w:rsidRDefault="00B32A47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B32A47" w:rsidRPr="00A63903" w:rsidRDefault="00B32A47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  <w:bookmarkStart w:id="0" w:name="_GoBack"/>
      <w:bookmarkEnd w:id="0"/>
    </w:p>
    <w:p w:rsidR="00B32A47" w:rsidRDefault="00B32A47" w:rsidP="00B32A47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</w:p>
    <w:p w:rsidR="001537B5" w:rsidRDefault="001537B5" w:rsidP="00B32A47">
      <w:pPr>
        <w:spacing w:line="0" w:lineRule="atLeast"/>
        <w:ind w:left="720" w:hangingChars="300" w:hanging="720"/>
        <w:jc w:val="center"/>
        <w:rPr>
          <w:rFonts w:ascii="標楷體" w:eastAsia="標楷體" w:hAnsi="標楷體" w:hint="eastAsia"/>
          <w:szCs w:val="32"/>
        </w:rPr>
      </w:pPr>
    </w:p>
    <w:p w:rsidR="00B32A47" w:rsidRPr="0090438A" w:rsidRDefault="00B32A47" w:rsidP="00B32A47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/>
          <w:bCs/>
          <w:sz w:val="40"/>
        </w:rPr>
      </w:pPr>
      <w:r w:rsidRPr="00172230">
        <w:rPr>
          <w:rFonts w:ascii="標楷體" w:eastAsia="標楷體" w:hAnsi="標楷體" w:hint="eastAsia"/>
          <w:szCs w:val="32"/>
        </w:rPr>
        <w:t>(</w:t>
      </w:r>
      <w:r w:rsidRPr="00ED4EA7">
        <w:rPr>
          <w:rFonts w:ascii="標楷體" w:eastAsia="標楷體" w:hAnsi="標楷體" w:hint="eastAsia"/>
          <w:szCs w:val="32"/>
        </w:rPr>
        <w:t>傳真：</w:t>
      </w:r>
      <w:r>
        <w:rPr>
          <w:rFonts w:ascii="標楷體" w:eastAsia="標楷體" w:hAnsi="標楷體" w:hint="eastAsia"/>
          <w:szCs w:val="32"/>
        </w:rPr>
        <w:t>2760-2255後，並請來電公會2766-0022</w:t>
      </w:r>
      <w:r w:rsidR="00E363B6">
        <w:rPr>
          <w:rFonts w:ascii="標楷體" w:eastAsia="標楷體" w:hAnsi="標楷體" w:hint="eastAsia"/>
          <w:szCs w:val="32"/>
        </w:rPr>
        <w:t>劉</w:t>
      </w:r>
      <w:r>
        <w:rPr>
          <w:rFonts w:ascii="標楷體" w:eastAsia="標楷體" w:hAnsi="標楷體" w:hint="eastAsia"/>
          <w:szCs w:val="32"/>
        </w:rPr>
        <w:t>小姐</w:t>
      </w:r>
      <w:r w:rsidRPr="00ED4EA7">
        <w:rPr>
          <w:rFonts w:ascii="標楷體" w:eastAsia="標楷體" w:hAnsi="標楷體" w:hint="eastAsia"/>
          <w:szCs w:val="32"/>
        </w:rPr>
        <w:t>確認。謝謝！</w:t>
      </w:r>
      <w:r>
        <w:rPr>
          <w:rFonts w:ascii="標楷體" w:eastAsia="標楷體" w:hAnsi="標楷體" w:hint="eastAsia"/>
          <w:szCs w:val="32"/>
        </w:rPr>
        <w:t>)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4798"/>
      </w:tblGrid>
      <w:tr w:rsidR="00A16178" w:rsidRPr="00C11C92" w:rsidTr="00071DD6">
        <w:tc>
          <w:tcPr>
            <w:tcW w:w="9868" w:type="dxa"/>
            <w:gridSpan w:val="2"/>
          </w:tcPr>
          <w:p w:rsidR="00A16178" w:rsidRPr="00C11C92" w:rsidRDefault="00A16178" w:rsidP="00071DD6">
            <w:pPr>
              <w:spacing w:line="480" w:lineRule="exact"/>
              <w:rPr>
                <w:b/>
                <w:sz w:val="28"/>
                <w:szCs w:val="28"/>
              </w:rPr>
            </w:pPr>
            <w:r w:rsidRPr="00C11C92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A16178" w:rsidRPr="00C11C92" w:rsidTr="00071DD6">
        <w:tc>
          <w:tcPr>
            <w:tcW w:w="5070" w:type="dxa"/>
          </w:tcPr>
          <w:p w:rsidR="00A16178" w:rsidRPr="00C11C92" w:rsidRDefault="00A16178" w:rsidP="00071DD6">
            <w:pPr>
              <w:spacing w:line="480" w:lineRule="exact"/>
              <w:rPr>
                <w:b/>
                <w:sz w:val="28"/>
                <w:szCs w:val="28"/>
              </w:rPr>
            </w:pPr>
            <w:r w:rsidRPr="00C11C92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4798" w:type="dxa"/>
          </w:tcPr>
          <w:p w:rsidR="00A16178" w:rsidRPr="00C11C92" w:rsidRDefault="00A16178" w:rsidP="00071DD6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C11C92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  <w:r w:rsidRPr="00C11C9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32A47" w:rsidRPr="00765320" w:rsidRDefault="00B32A47" w:rsidP="00B32A47">
      <w:pPr>
        <w:numPr>
          <w:ilvl w:val="0"/>
          <w:numId w:val="45"/>
        </w:numPr>
        <w:spacing w:line="360" w:lineRule="exact"/>
        <w:ind w:rightChars="-83" w:right="-199"/>
        <w:jc w:val="center"/>
      </w:pPr>
      <w:r w:rsidRPr="00F44DC8">
        <w:rPr>
          <w:rFonts w:ascii="標楷體" w:eastAsia="標楷體" w:hAnsi="標楷體" w:hint="eastAsia"/>
          <w:szCs w:val="32"/>
        </w:rPr>
        <w:t>為避免資源浪費，煩請報名後務必出席。</w:t>
      </w:r>
      <w:r w:rsidRPr="00765320">
        <w:rPr>
          <w:rFonts w:ascii="標楷體" w:eastAsia="標楷體" w:hAnsi="標楷體" w:hint="eastAsia"/>
          <w:szCs w:val="32"/>
        </w:rPr>
        <w:t>先報名先登記</w:t>
      </w:r>
      <w:r w:rsidRPr="004F3028">
        <w:rPr>
          <w:rFonts w:ascii="標楷體" w:eastAsia="標楷體" w:hAnsi="標楷體" w:hint="eastAsia"/>
          <w:szCs w:val="32"/>
        </w:rPr>
        <w:t>，額滿為止</w:t>
      </w:r>
      <w:r w:rsidRPr="00F44DC8">
        <w:rPr>
          <w:rFonts w:ascii="標楷體" w:eastAsia="標楷體" w:hAnsi="標楷體" w:hint="eastAsia"/>
          <w:szCs w:val="32"/>
        </w:rPr>
        <w:t>。感謝您！</w:t>
      </w:r>
    </w:p>
    <w:p w:rsidR="001537B5" w:rsidRDefault="001537B5" w:rsidP="001537B5">
      <w:pPr>
        <w:snapToGrid w:val="0"/>
        <w:rPr>
          <w:rFonts w:ascii="標楷體" w:eastAsiaTheme="minorEastAsia" w:hint="eastAsia"/>
          <w:b/>
          <w:sz w:val="48"/>
          <w:szCs w:val="48"/>
        </w:rPr>
      </w:pPr>
    </w:p>
    <w:p w:rsidR="001537B5" w:rsidRPr="00B03707" w:rsidRDefault="001537B5" w:rsidP="001537B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b/>
          <w:noProof/>
          <w:sz w:val="44"/>
          <w:szCs w:val="44"/>
        </w:rPr>
        <w:drawing>
          <wp:anchor distT="0" distB="0" distL="114300" distR="114300" simplePos="0" relativeHeight="251662848" behindDoc="0" locked="0" layoutInCell="1" allowOverlap="1" wp14:anchorId="34C95EDF" wp14:editId="2C496BC1">
            <wp:simplePos x="0" y="0"/>
            <wp:positionH relativeFrom="column">
              <wp:posOffset>228600</wp:posOffset>
            </wp:positionH>
            <wp:positionV relativeFrom="paragraph">
              <wp:posOffset>-187960</wp:posOffset>
            </wp:positionV>
            <wp:extent cx="610235" cy="641350"/>
            <wp:effectExtent l="0" t="0" r="0" b="6350"/>
            <wp:wrapNone/>
            <wp:docPr id="5" name="圖片 5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776EA6">
        <w:rPr>
          <w:rFonts w:ascii="標楷體" w:eastAsia="標楷體" w:hint="eastAsia"/>
          <w:b/>
          <w:sz w:val="44"/>
          <w:szCs w:val="44"/>
        </w:rPr>
        <w:t>台北市不動產仲介經紀商業同業公會</w:t>
      </w:r>
    </w:p>
    <w:p w:rsidR="001537B5" w:rsidRDefault="001537B5" w:rsidP="001537B5">
      <w:pPr>
        <w:spacing w:line="200" w:lineRule="exact"/>
        <w:ind w:firstLineChars="825" w:firstLine="1650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sz w:val="20"/>
        </w:rPr>
        <w:t>信箱：</w:t>
      </w:r>
      <w:hyperlink r:id="rId12" w:history="1">
        <w:r>
          <w:rPr>
            <w:rStyle w:val="a4"/>
            <w:rFonts w:eastAsia="標楷體"/>
            <w:sz w:val="20"/>
          </w:rPr>
          <w:t>taipei.house@msa.hinet.net</w:t>
        </w:r>
      </w:hyperlink>
      <w:r>
        <w:rPr>
          <w:rFonts w:ascii="標楷體" w:eastAsia="標楷體" w:hAnsi="標楷體"/>
          <w:sz w:val="20"/>
        </w:rPr>
        <w:t xml:space="preserve"> 網址：//</w:t>
      </w:r>
      <w:hyperlink r:id="rId13" w:history="1">
        <w:r>
          <w:rPr>
            <w:rStyle w:val="a4"/>
            <w:rFonts w:eastAsia="標楷體"/>
            <w:sz w:val="20"/>
          </w:rPr>
          <w:t>www.taipeihouse.org.tw</w:t>
        </w:r>
      </w:hyperlink>
      <w:r>
        <w:rPr>
          <w:rFonts w:ascii="標楷體" w:eastAsia="標楷體" w:hAnsi="標楷體"/>
          <w:sz w:val="20"/>
        </w:rPr>
        <w:t xml:space="preserve">/ </w:t>
      </w:r>
      <w:r>
        <w:rPr>
          <w:rFonts w:ascii="標楷體" w:eastAsia="標楷體" w:hAnsi="標楷體" w:hint="eastAsia"/>
          <w:sz w:val="20"/>
        </w:rPr>
        <w:br/>
        <w:t xml:space="preserve">                </w:t>
      </w: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 w:hint="eastAsia"/>
          <w:sz w:val="20"/>
        </w:rPr>
        <w:t xml:space="preserve">2766-0022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color w:val="000000"/>
          <w:sz w:val="20"/>
        </w:rPr>
        <w:t xml:space="preserve">  </w:t>
      </w:r>
    </w:p>
    <w:p w:rsidR="001537B5" w:rsidRDefault="001537B5" w:rsidP="001537B5">
      <w:pPr>
        <w:pStyle w:val="af1"/>
        <w:spacing w:line="400" w:lineRule="exact"/>
        <w:ind w:leftChars="0" w:left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1537B5" w:rsidRDefault="001537B5" w:rsidP="001537B5">
      <w:pPr>
        <w:pStyle w:val="af1"/>
        <w:spacing w:line="400" w:lineRule="exact"/>
        <w:ind w:leftChars="0"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C46CCE">
        <w:rPr>
          <w:rFonts w:ascii="標楷體" w:eastAsia="標楷體" w:hAnsi="標楷體" w:hint="eastAsia"/>
          <w:b/>
          <w:sz w:val="32"/>
          <w:szCs w:val="32"/>
        </w:rPr>
        <w:t>『</w:t>
      </w:r>
      <w:r w:rsidRPr="00BA74F1">
        <w:rPr>
          <w:rFonts w:ascii="標楷體" w:eastAsia="標楷體" w:hAnsi="標楷體" w:hint="eastAsia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A74F1">
        <w:rPr>
          <w:rFonts w:ascii="標楷體" w:eastAsia="標楷體" w:hAnsi="標楷體" w:cs="Arial" w:hint="eastAsia"/>
          <w:b/>
          <w:color w:val="191A1A"/>
          <w:sz w:val="32"/>
          <w:szCs w:val="32"/>
        </w:rPr>
        <w:t>年</w:t>
      </w:r>
      <w:r w:rsidRPr="00BA74F1">
        <w:rPr>
          <w:rFonts w:ascii="標楷體" w:eastAsia="標楷體" w:hAnsi="標楷體" w:hint="eastAsia"/>
          <w:b/>
          <w:sz w:val="32"/>
          <w:szCs w:val="32"/>
        </w:rPr>
        <w:t>台灣</w:t>
      </w:r>
      <w:r w:rsidRPr="004E3FD4">
        <w:rPr>
          <w:rFonts w:ascii="Cambria" w:eastAsia="標楷體" w:hAnsi="Cambria" w:hint="eastAsia"/>
          <w:b/>
          <w:sz w:val="32"/>
          <w:szCs w:val="32"/>
        </w:rPr>
        <w:t>CCIM</w:t>
      </w:r>
      <w:r w:rsidRPr="00BA74F1">
        <w:rPr>
          <w:rFonts w:ascii="標楷體" w:eastAsia="標楷體" w:hAnsi="標楷體" w:hint="eastAsia"/>
          <w:b/>
          <w:sz w:val="32"/>
          <w:szCs w:val="32"/>
        </w:rPr>
        <w:t>不動產論壇</w:t>
      </w:r>
      <w:r w:rsidRPr="00C46CCE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1537B5" w:rsidRPr="00C77E10" w:rsidRDefault="001537B5" w:rsidP="001537B5">
      <w:pPr>
        <w:pStyle w:val="af1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C77E10">
        <w:rPr>
          <w:rFonts w:ascii="標楷體" w:eastAsia="標楷體" w:hAnsi="標楷體" w:hint="eastAsia"/>
          <w:szCs w:val="24"/>
        </w:rPr>
        <w:t>主辦單位</w:t>
      </w:r>
      <w:r w:rsidRPr="00C77E10">
        <w:rPr>
          <w:rFonts w:ascii="標楷體" w:eastAsia="標楷體" w:hAnsi="標楷體"/>
          <w:bCs/>
          <w:color w:val="000000"/>
          <w:szCs w:val="24"/>
        </w:rPr>
        <w:t>：</w:t>
      </w:r>
      <w:r w:rsidRPr="004E3FD4">
        <w:rPr>
          <w:rFonts w:ascii="Cambria" w:eastAsia="標楷體" w:hAnsi="Cambria"/>
          <w:szCs w:val="24"/>
        </w:rPr>
        <w:t>CCIM</w:t>
      </w:r>
      <w:r w:rsidRPr="00C77E10">
        <w:rPr>
          <w:rFonts w:ascii="標楷體" w:eastAsia="標楷體" w:hAnsi="標楷體" w:hint="eastAsia"/>
          <w:szCs w:val="24"/>
        </w:rPr>
        <w:t>社團法人</w:t>
      </w:r>
      <w:r w:rsidRPr="00C77E10">
        <w:rPr>
          <w:rFonts w:ascii="標楷體" w:eastAsia="標楷體" w:hAnsi="標楷體"/>
          <w:szCs w:val="24"/>
        </w:rPr>
        <w:t>台灣</w:t>
      </w:r>
      <w:r w:rsidRPr="00C77E10">
        <w:rPr>
          <w:rFonts w:ascii="標楷體" w:eastAsia="標楷體" w:hAnsi="標楷體" w:hint="eastAsia"/>
          <w:szCs w:val="24"/>
        </w:rPr>
        <w:t>不動產投資協會</w:t>
      </w:r>
      <w:r w:rsidRPr="00C77E10">
        <w:rPr>
          <w:rFonts w:ascii="標楷體" w:eastAsia="標楷體" w:hAnsi="標楷體"/>
          <w:szCs w:val="24"/>
        </w:rPr>
        <w:br/>
      </w:r>
      <w:r w:rsidRPr="00C77E10">
        <w:rPr>
          <w:rFonts w:ascii="標楷體" w:eastAsia="標楷體" w:hAnsi="標楷體" w:hint="eastAsia"/>
          <w:szCs w:val="24"/>
        </w:rPr>
        <w:t>協辦單位</w:t>
      </w:r>
      <w:r w:rsidRPr="00C77E10">
        <w:rPr>
          <w:rFonts w:ascii="標楷體" w:eastAsia="標楷體" w:hAnsi="標楷體"/>
          <w:szCs w:val="24"/>
        </w:rPr>
        <w:t>：</w:t>
      </w:r>
      <w:r w:rsidRPr="00C77E10">
        <w:rPr>
          <w:rFonts w:ascii="標楷體" w:eastAsia="標楷體" w:hAnsi="標楷體" w:hint="eastAsia"/>
          <w:szCs w:val="24"/>
        </w:rPr>
        <w:t>台北市不動產仲介經紀商業同業公會</w:t>
      </w:r>
      <w:r w:rsidRPr="00C77E10">
        <w:rPr>
          <w:rFonts w:ascii="標楷體" w:eastAsia="標楷體" w:hAnsi="標楷體"/>
          <w:szCs w:val="24"/>
        </w:rPr>
        <w:br/>
      </w:r>
      <w:r w:rsidRPr="00C77E10">
        <w:rPr>
          <w:rFonts w:ascii="標楷體" w:eastAsia="標楷體" w:hAnsi="標楷體" w:hint="eastAsia"/>
          <w:szCs w:val="24"/>
        </w:rPr>
        <w:t>時間：</w:t>
      </w:r>
      <w:r w:rsidRPr="001537B5">
        <w:rPr>
          <w:rFonts w:ascii="標楷體" w:eastAsia="標楷體" w:hAnsi="標楷體" w:hint="eastAsia"/>
          <w:szCs w:val="24"/>
        </w:rPr>
        <w:t>106</w:t>
      </w:r>
      <w:r w:rsidRPr="001537B5">
        <w:rPr>
          <w:rFonts w:ascii="標楷體" w:eastAsia="標楷體" w:hAnsi="標楷體"/>
          <w:szCs w:val="24"/>
        </w:rPr>
        <w:t>年1</w:t>
      </w:r>
      <w:r w:rsidRPr="001537B5">
        <w:rPr>
          <w:rFonts w:ascii="標楷體" w:eastAsia="標楷體" w:hAnsi="標楷體" w:hint="eastAsia"/>
          <w:szCs w:val="24"/>
        </w:rPr>
        <w:t>2</w:t>
      </w:r>
      <w:r w:rsidRPr="001537B5">
        <w:rPr>
          <w:rFonts w:ascii="標楷體" w:eastAsia="標楷體" w:hAnsi="標楷體"/>
          <w:szCs w:val="24"/>
        </w:rPr>
        <w:t>月</w:t>
      </w:r>
      <w:r w:rsidRPr="001537B5">
        <w:rPr>
          <w:rFonts w:ascii="標楷體" w:eastAsia="標楷體" w:hAnsi="標楷體" w:hint="eastAsia"/>
          <w:szCs w:val="24"/>
        </w:rPr>
        <w:t>6</w:t>
      </w:r>
      <w:r w:rsidRPr="001537B5">
        <w:rPr>
          <w:rFonts w:ascii="標楷體" w:eastAsia="標楷體" w:hAnsi="標楷體"/>
          <w:szCs w:val="24"/>
        </w:rPr>
        <w:t>日（</w:t>
      </w:r>
      <w:r w:rsidRPr="001537B5">
        <w:rPr>
          <w:rFonts w:ascii="標楷體" w:eastAsia="標楷體" w:hAnsi="標楷體" w:hint="eastAsia"/>
          <w:szCs w:val="24"/>
        </w:rPr>
        <w:t>三</w:t>
      </w:r>
      <w:r w:rsidRPr="001537B5">
        <w:rPr>
          <w:rFonts w:ascii="標楷體" w:eastAsia="標楷體" w:hAnsi="標楷體"/>
          <w:szCs w:val="24"/>
        </w:rPr>
        <w:t>）</w:t>
      </w:r>
      <w:r w:rsidRPr="001537B5">
        <w:rPr>
          <w:rFonts w:ascii="標楷體" w:eastAsia="標楷體" w:hAnsi="標楷體" w:hint="eastAsia"/>
          <w:szCs w:val="24"/>
        </w:rPr>
        <w:t>08</w:t>
      </w:r>
      <w:r w:rsidRPr="001537B5">
        <w:rPr>
          <w:rFonts w:ascii="標楷體" w:eastAsia="標楷體" w:hAnsi="標楷體"/>
          <w:szCs w:val="24"/>
        </w:rPr>
        <w:t>:</w:t>
      </w:r>
      <w:r w:rsidRPr="001537B5">
        <w:rPr>
          <w:rFonts w:ascii="標楷體" w:eastAsia="標楷體" w:hAnsi="標楷體" w:hint="eastAsia"/>
          <w:szCs w:val="24"/>
        </w:rPr>
        <w:t>45</w:t>
      </w:r>
      <w:r w:rsidRPr="001537B5">
        <w:rPr>
          <w:rFonts w:ascii="標楷體" w:eastAsia="標楷體" w:hAnsi="標楷體"/>
          <w:szCs w:val="24"/>
        </w:rPr>
        <w:t>-</w:t>
      </w:r>
      <w:r w:rsidRPr="001537B5">
        <w:rPr>
          <w:rFonts w:ascii="標楷體" w:eastAsia="標楷體" w:hAnsi="標楷體" w:hint="eastAsia"/>
          <w:szCs w:val="24"/>
        </w:rPr>
        <w:t>17</w:t>
      </w:r>
      <w:r w:rsidRPr="001537B5">
        <w:rPr>
          <w:rFonts w:ascii="標楷體" w:eastAsia="標楷體" w:hAnsi="標楷體"/>
          <w:szCs w:val="24"/>
        </w:rPr>
        <w:t>:30</w:t>
      </w:r>
    </w:p>
    <w:p w:rsidR="001537B5" w:rsidRPr="001537B5" w:rsidRDefault="001537B5" w:rsidP="001537B5">
      <w:pPr>
        <w:pStyle w:val="af1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C77E10">
        <w:rPr>
          <w:rFonts w:ascii="標楷體" w:eastAsia="標楷體" w:hAnsi="標楷體" w:hint="eastAsia"/>
          <w:szCs w:val="24"/>
        </w:rPr>
        <w:t>地點：</w:t>
      </w:r>
      <w:r w:rsidRPr="001537B5">
        <w:rPr>
          <w:rFonts w:ascii="標楷體" w:eastAsia="標楷體" w:hAnsi="標楷體" w:hint="eastAsia"/>
          <w:szCs w:val="24"/>
        </w:rPr>
        <w:t>華南銀行國際會議中心 (台北市信義區松仁路123號2樓)</w:t>
      </w:r>
    </w:p>
    <w:p w:rsidR="001537B5" w:rsidRPr="000E6804" w:rsidRDefault="001537B5" w:rsidP="001537B5">
      <w:pPr>
        <w:spacing w:line="480" w:lineRule="auto"/>
        <w:jc w:val="center"/>
        <w:rPr>
          <w:rFonts w:ascii="華康魏碑體" w:eastAsia="華康魏碑體"/>
          <w:b/>
          <w:bCs/>
          <w:sz w:val="36"/>
          <w:szCs w:val="36"/>
        </w:rPr>
      </w:pPr>
      <w:r>
        <w:rPr>
          <w:rFonts w:ascii="華康魏碑體" w:eastAsia="華康魏碑體" w:hint="eastAsia"/>
          <w:b/>
          <w:bCs/>
          <w:noProof/>
          <w:sz w:val="36"/>
          <w:szCs w:val="36"/>
        </w:rPr>
        <w:drawing>
          <wp:inline distT="0" distB="0" distL="0" distR="0" wp14:anchorId="17277C76" wp14:editId="60DE78E8">
            <wp:extent cx="6143625" cy="6697980"/>
            <wp:effectExtent l="0" t="0" r="9525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" t="21013" r="3296" b="25100"/>
                    <a:stretch/>
                  </pic:blipFill>
                  <pic:spPr bwMode="auto">
                    <a:xfrm>
                      <a:off x="0" y="0"/>
                      <a:ext cx="6143625" cy="669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ADA" w:rsidRPr="00B32A47" w:rsidRDefault="001F5ADA" w:rsidP="00B32A47">
      <w:pPr>
        <w:pStyle w:val="af1"/>
        <w:ind w:leftChars="0" w:left="0"/>
        <w:jc w:val="center"/>
        <w:rPr>
          <w:rFonts w:ascii="Times New Roman" w:eastAsia="標楷體" w:hAnsi="Times New Roman"/>
          <w:sz w:val="28"/>
          <w:szCs w:val="28"/>
        </w:rPr>
      </w:pPr>
    </w:p>
    <w:sectPr w:rsidR="001F5ADA" w:rsidRPr="00B32A47" w:rsidSect="00B32A47">
      <w:pgSz w:w="11907" w:h="16840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5A" w:rsidRDefault="00BE0E5A" w:rsidP="00532D5F">
      <w:r>
        <w:separator/>
      </w:r>
    </w:p>
  </w:endnote>
  <w:endnote w:type="continuationSeparator" w:id="0">
    <w:p w:rsidR="00BE0E5A" w:rsidRDefault="00BE0E5A" w:rsidP="0053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5A" w:rsidRDefault="00BE0E5A" w:rsidP="00532D5F">
      <w:r>
        <w:separator/>
      </w:r>
    </w:p>
  </w:footnote>
  <w:footnote w:type="continuationSeparator" w:id="0">
    <w:p w:rsidR="00BE0E5A" w:rsidRDefault="00BE0E5A" w:rsidP="0053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0707D6"/>
    <w:multiLevelType w:val="hybridMultilevel"/>
    <w:tmpl w:val="9A786C2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D5D5407"/>
    <w:multiLevelType w:val="hybridMultilevel"/>
    <w:tmpl w:val="CA665100"/>
    <w:lvl w:ilvl="0" w:tplc="C00034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59C336D"/>
    <w:multiLevelType w:val="hybridMultilevel"/>
    <w:tmpl w:val="226AC4A4"/>
    <w:lvl w:ilvl="0" w:tplc="67689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2BB1CD8"/>
    <w:multiLevelType w:val="hybridMultilevel"/>
    <w:tmpl w:val="30C42984"/>
    <w:lvl w:ilvl="0" w:tplc="D74E5C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6">
    <w:nsid w:val="5A9418C0"/>
    <w:multiLevelType w:val="hybridMultilevel"/>
    <w:tmpl w:val="C09255C6"/>
    <w:lvl w:ilvl="0" w:tplc="4ABEC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DA71BEA"/>
    <w:multiLevelType w:val="hybridMultilevel"/>
    <w:tmpl w:val="B8C4C060"/>
    <w:lvl w:ilvl="0" w:tplc="63E60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7"/>
  </w:num>
  <w:num w:numId="8">
    <w:abstractNumId w:val="45"/>
  </w:num>
  <w:num w:numId="9">
    <w:abstractNumId w:val="30"/>
  </w:num>
  <w:num w:numId="10">
    <w:abstractNumId w:val="35"/>
  </w:num>
  <w:num w:numId="11">
    <w:abstractNumId w:val="7"/>
  </w:num>
  <w:num w:numId="12">
    <w:abstractNumId w:val="40"/>
  </w:num>
  <w:num w:numId="13">
    <w:abstractNumId w:val="44"/>
  </w:num>
  <w:num w:numId="14">
    <w:abstractNumId w:val="4"/>
  </w:num>
  <w:num w:numId="15">
    <w:abstractNumId w:val="38"/>
  </w:num>
  <w:num w:numId="16">
    <w:abstractNumId w:val="17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41"/>
  </w:num>
  <w:num w:numId="22">
    <w:abstractNumId w:val="0"/>
  </w:num>
  <w:num w:numId="23">
    <w:abstractNumId w:val="11"/>
  </w:num>
  <w:num w:numId="24">
    <w:abstractNumId w:val="39"/>
  </w:num>
  <w:num w:numId="25">
    <w:abstractNumId w:val="31"/>
  </w:num>
  <w:num w:numId="26">
    <w:abstractNumId w:val="22"/>
  </w:num>
  <w:num w:numId="27">
    <w:abstractNumId w:val="48"/>
  </w:num>
  <w:num w:numId="28">
    <w:abstractNumId w:val="28"/>
  </w:num>
  <w:num w:numId="29">
    <w:abstractNumId w:val="43"/>
  </w:num>
  <w:num w:numId="30">
    <w:abstractNumId w:val="20"/>
  </w:num>
  <w:num w:numId="31">
    <w:abstractNumId w:val="9"/>
  </w:num>
  <w:num w:numId="32">
    <w:abstractNumId w:val="46"/>
  </w:num>
  <w:num w:numId="33">
    <w:abstractNumId w:val="5"/>
  </w:num>
  <w:num w:numId="34">
    <w:abstractNumId w:val="29"/>
  </w:num>
  <w:num w:numId="35">
    <w:abstractNumId w:val="8"/>
  </w:num>
  <w:num w:numId="36">
    <w:abstractNumId w:val="27"/>
  </w:num>
  <w:num w:numId="37">
    <w:abstractNumId w:val="15"/>
  </w:num>
  <w:num w:numId="38">
    <w:abstractNumId w:val="42"/>
  </w:num>
  <w:num w:numId="39">
    <w:abstractNumId w:val="33"/>
  </w:num>
  <w:num w:numId="40">
    <w:abstractNumId w:val="26"/>
  </w:num>
  <w:num w:numId="41">
    <w:abstractNumId w:val="23"/>
  </w:num>
  <w:num w:numId="42">
    <w:abstractNumId w:val="16"/>
  </w:num>
  <w:num w:numId="43">
    <w:abstractNumId w:val="6"/>
  </w:num>
  <w:num w:numId="44">
    <w:abstractNumId w:val="21"/>
  </w:num>
  <w:num w:numId="45">
    <w:abstractNumId w:val="34"/>
  </w:num>
  <w:num w:numId="46">
    <w:abstractNumId w:val="37"/>
  </w:num>
  <w:num w:numId="47">
    <w:abstractNumId w:val="32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661F"/>
    <w:rsid w:val="00042830"/>
    <w:rsid w:val="00074F67"/>
    <w:rsid w:val="000850DA"/>
    <w:rsid w:val="0008739F"/>
    <w:rsid w:val="00094411"/>
    <w:rsid w:val="0009525D"/>
    <w:rsid w:val="000A6CE3"/>
    <w:rsid w:val="000C3C15"/>
    <w:rsid w:val="000C508F"/>
    <w:rsid w:val="000C6028"/>
    <w:rsid w:val="000C6E6C"/>
    <w:rsid w:val="000C76BD"/>
    <w:rsid w:val="000D2554"/>
    <w:rsid w:val="000E4F35"/>
    <w:rsid w:val="000F3F83"/>
    <w:rsid w:val="0010634D"/>
    <w:rsid w:val="00137A5F"/>
    <w:rsid w:val="00137C91"/>
    <w:rsid w:val="00151100"/>
    <w:rsid w:val="001537B5"/>
    <w:rsid w:val="001562E0"/>
    <w:rsid w:val="00170E56"/>
    <w:rsid w:val="00172107"/>
    <w:rsid w:val="00180DE0"/>
    <w:rsid w:val="00182604"/>
    <w:rsid w:val="00193306"/>
    <w:rsid w:val="001A38BC"/>
    <w:rsid w:val="001A6E4D"/>
    <w:rsid w:val="001D068F"/>
    <w:rsid w:val="001E1DE3"/>
    <w:rsid w:val="001E29A7"/>
    <w:rsid w:val="001F29EB"/>
    <w:rsid w:val="001F5ADA"/>
    <w:rsid w:val="0020068E"/>
    <w:rsid w:val="002107CF"/>
    <w:rsid w:val="00225876"/>
    <w:rsid w:val="00227708"/>
    <w:rsid w:val="00241FF4"/>
    <w:rsid w:val="002459EF"/>
    <w:rsid w:val="0026262A"/>
    <w:rsid w:val="00262CA3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6B51"/>
    <w:rsid w:val="00330F72"/>
    <w:rsid w:val="00334693"/>
    <w:rsid w:val="00334AAB"/>
    <w:rsid w:val="003369B1"/>
    <w:rsid w:val="003520AC"/>
    <w:rsid w:val="00352E6D"/>
    <w:rsid w:val="00354828"/>
    <w:rsid w:val="00365AD6"/>
    <w:rsid w:val="00372424"/>
    <w:rsid w:val="003A18B1"/>
    <w:rsid w:val="003B231E"/>
    <w:rsid w:val="003B69F9"/>
    <w:rsid w:val="003B71C9"/>
    <w:rsid w:val="003C32C1"/>
    <w:rsid w:val="003D7839"/>
    <w:rsid w:val="003E3827"/>
    <w:rsid w:val="003E4628"/>
    <w:rsid w:val="003E62D2"/>
    <w:rsid w:val="00400435"/>
    <w:rsid w:val="004309CD"/>
    <w:rsid w:val="00431F18"/>
    <w:rsid w:val="00452762"/>
    <w:rsid w:val="00455CFE"/>
    <w:rsid w:val="004573AA"/>
    <w:rsid w:val="00461738"/>
    <w:rsid w:val="00465C2D"/>
    <w:rsid w:val="00476344"/>
    <w:rsid w:val="004858F7"/>
    <w:rsid w:val="00496A2A"/>
    <w:rsid w:val="004B1C85"/>
    <w:rsid w:val="004D6DBD"/>
    <w:rsid w:val="004E3FD4"/>
    <w:rsid w:val="00510D5D"/>
    <w:rsid w:val="00532D5F"/>
    <w:rsid w:val="00542250"/>
    <w:rsid w:val="005452E7"/>
    <w:rsid w:val="005559A5"/>
    <w:rsid w:val="00572DB7"/>
    <w:rsid w:val="005745E4"/>
    <w:rsid w:val="00577B63"/>
    <w:rsid w:val="00590A52"/>
    <w:rsid w:val="00593443"/>
    <w:rsid w:val="00593980"/>
    <w:rsid w:val="00593C11"/>
    <w:rsid w:val="005A5D47"/>
    <w:rsid w:val="005B5BA3"/>
    <w:rsid w:val="005C427D"/>
    <w:rsid w:val="00604988"/>
    <w:rsid w:val="00637D79"/>
    <w:rsid w:val="00675C60"/>
    <w:rsid w:val="00690879"/>
    <w:rsid w:val="006A339D"/>
    <w:rsid w:val="006A7AAF"/>
    <w:rsid w:val="006B5552"/>
    <w:rsid w:val="006C748B"/>
    <w:rsid w:val="006F2705"/>
    <w:rsid w:val="006F2790"/>
    <w:rsid w:val="006F3315"/>
    <w:rsid w:val="00700499"/>
    <w:rsid w:val="0070583F"/>
    <w:rsid w:val="007147BF"/>
    <w:rsid w:val="0072089A"/>
    <w:rsid w:val="007530D1"/>
    <w:rsid w:val="00756CB5"/>
    <w:rsid w:val="00765AA0"/>
    <w:rsid w:val="00776EA6"/>
    <w:rsid w:val="00780614"/>
    <w:rsid w:val="007A21FC"/>
    <w:rsid w:val="007A364E"/>
    <w:rsid w:val="007A4AE6"/>
    <w:rsid w:val="007A7610"/>
    <w:rsid w:val="007C44C7"/>
    <w:rsid w:val="007F3CB9"/>
    <w:rsid w:val="0081653F"/>
    <w:rsid w:val="00861481"/>
    <w:rsid w:val="00863A8F"/>
    <w:rsid w:val="00883481"/>
    <w:rsid w:val="00885E2E"/>
    <w:rsid w:val="0089458D"/>
    <w:rsid w:val="008A4B68"/>
    <w:rsid w:val="008C747E"/>
    <w:rsid w:val="008D0FE0"/>
    <w:rsid w:val="008D3564"/>
    <w:rsid w:val="00900332"/>
    <w:rsid w:val="00911152"/>
    <w:rsid w:val="009263A7"/>
    <w:rsid w:val="00927D03"/>
    <w:rsid w:val="0094244C"/>
    <w:rsid w:val="00954268"/>
    <w:rsid w:val="00963CC5"/>
    <w:rsid w:val="009746D8"/>
    <w:rsid w:val="00987D4E"/>
    <w:rsid w:val="0099107A"/>
    <w:rsid w:val="009A225C"/>
    <w:rsid w:val="009A397B"/>
    <w:rsid w:val="009B3136"/>
    <w:rsid w:val="009C2C16"/>
    <w:rsid w:val="009C65D5"/>
    <w:rsid w:val="009C7501"/>
    <w:rsid w:val="009F12D3"/>
    <w:rsid w:val="00A14AF1"/>
    <w:rsid w:val="00A16178"/>
    <w:rsid w:val="00A231F9"/>
    <w:rsid w:val="00A4491E"/>
    <w:rsid w:val="00A550B5"/>
    <w:rsid w:val="00A63903"/>
    <w:rsid w:val="00A70745"/>
    <w:rsid w:val="00A71019"/>
    <w:rsid w:val="00A81B5F"/>
    <w:rsid w:val="00AA4A5E"/>
    <w:rsid w:val="00AC19B8"/>
    <w:rsid w:val="00AD020C"/>
    <w:rsid w:val="00AD0C10"/>
    <w:rsid w:val="00AD1488"/>
    <w:rsid w:val="00AE3E85"/>
    <w:rsid w:val="00B01A1F"/>
    <w:rsid w:val="00B03707"/>
    <w:rsid w:val="00B10BB6"/>
    <w:rsid w:val="00B26925"/>
    <w:rsid w:val="00B32A47"/>
    <w:rsid w:val="00B82665"/>
    <w:rsid w:val="00B84FDF"/>
    <w:rsid w:val="00BA62F3"/>
    <w:rsid w:val="00BA74F1"/>
    <w:rsid w:val="00BB209F"/>
    <w:rsid w:val="00BC1DA7"/>
    <w:rsid w:val="00BD5109"/>
    <w:rsid w:val="00BE0E5A"/>
    <w:rsid w:val="00BF02DB"/>
    <w:rsid w:val="00BF3715"/>
    <w:rsid w:val="00BF49BB"/>
    <w:rsid w:val="00BF76B5"/>
    <w:rsid w:val="00C21C27"/>
    <w:rsid w:val="00C22B89"/>
    <w:rsid w:val="00C36E3B"/>
    <w:rsid w:val="00C452D4"/>
    <w:rsid w:val="00C46CCE"/>
    <w:rsid w:val="00C53F90"/>
    <w:rsid w:val="00C6613B"/>
    <w:rsid w:val="00C712B4"/>
    <w:rsid w:val="00C7283A"/>
    <w:rsid w:val="00C77E10"/>
    <w:rsid w:val="00C86B63"/>
    <w:rsid w:val="00C94B81"/>
    <w:rsid w:val="00CD3D95"/>
    <w:rsid w:val="00CF08BF"/>
    <w:rsid w:val="00CF0AFA"/>
    <w:rsid w:val="00CF3A67"/>
    <w:rsid w:val="00D047C4"/>
    <w:rsid w:val="00D0599A"/>
    <w:rsid w:val="00D40EF8"/>
    <w:rsid w:val="00D43A2E"/>
    <w:rsid w:val="00D47401"/>
    <w:rsid w:val="00D558F2"/>
    <w:rsid w:val="00D608FB"/>
    <w:rsid w:val="00D61187"/>
    <w:rsid w:val="00D80100"/>
    <w:rsid w:val="00D93005"/>
    <w:rsid w:val="00DA0727"/>
    <w:rsid w:val="00DA79E4"/>
    <w:rsid w:val="00DC51BC"/>
    <w:rsid w:val="00DC7A6B"/>
    <w:rsid w:val="00DD0D0A"/>
    <w:rsid w:val="00DF3492"/>
    <w:rsid w:val="00E01FAC"/>
    <w:rsid w:val="00E20630"/>
    <w:rsid w:val="00E363B6"/>
    <w:rsid w:val="00E41037"/>
    <w:rsid w:val="00E573A6"/>
    <w:rsid w:val="00E63136"/>
    <w:rsid w:val="00E65115"/>
    <w:rsid w:val="00E90DA9"/>
    <w:rsid w:val="00E927E5"/>
    <w:rsid w:val="00EA714A"/>
    <w:rsid w:val="00EC1643"/>
    <w:rsid w:val="00EC49D0"/>
    <w:rsid w:val="00EE32AE"/>
    <w:rsid w:val="00EF1558"/>
    <w:rsid w:val="00F00A7D"/>
    <w:rsid w:val="00F129B6"/>
    <w:rsid w:val="00F44DC8"/>
    <w:rsid w:val="00F5696B"/>
    <w:rsid w:val="00F712BB"/>
    <w:rsid w:val="00FB369B"/>
    <w:rsid w:val="00FB62DB"/>
    <w:rsid w:val="00FC3E5B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532D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532D5F"/>
    <w:rPr>
      <w:kern w:val="2"/>
    </w:rPr>
  </w:style>
  <w:style w:type="paragraph" w:styleId="af4">
    <w:name w:val="footer"/>
    <w:basedOn w:val="a"/>
    <w:link w:val="af5"/>
    <w:rsid w:val="00532D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532D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532D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532D5F"/>
    <w:rPr>
      <w:kern w:val="2"/>
    </w:rPr>
  </w:style>
  <w:style w:type="paragraph" w:styleId="af4">
    <w:name w:val="footer"/>
    <w:basedOn w:val="a"/>
    <w:link w:val="af5"/>
    <w:rsid w:val="00532D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532D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ipeihouse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home66@ms35.hinet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Links>
    <vt:vector size="18" baseType="variant">
      <vt:variant>
        <vt:i4>7864369</vt:i4>
      </vt:variant>
      <vt:variant>
        <vt:i4>6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3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2017-11-15T06:31:00Z</cp:lastPrinted>
  <dcterms:created xsi:type="dcterms:W3CDTF">2017-11-15T06:18:00Z</dcterms:created>
  <dcterms:modified xsi:type="dcterms:W3CDTF">2017-11-15T06:31:00Z</dcterms:modified>
</cp:coreProperties>
</file>