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jc w:val="center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80"/>
      </w:tblGrid>
      <w:tr w:rsidR="001303A3">
        <w:trPr>
          <w:jc w:val="center"/>
        </w:trPr>
        <w:tc>
          <w:tcPr>
            <w:tcW w:w="4680" w:type="dxa"/>
            <w:vAlign w:val="center"/>
          </w:tcPr>
          <w:p w:rsidR="001303A3" w:rsidRDefault="00846B38">
            <w:pPr>
              <w:spacing w:line="240" w:lineRule="exact"/>
              <w:jc w:val="both"/>
              <w:rPr>
                <w:rFonts w:ascii="標楷體" w:eastAsia="標楷體"/>
                <w:b/>
                <w:sz w:val="20"/>
              </w:rPr>
            </w:pPr>
            <w:r>
              <w:rPr>
                <w:rFonts w:eastAsia="標楷體"/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-1249045</wp:posOffset>
                  </wp:positionH>
                  <wp:positionV relativeFrom="paragraph">
                    <wp:posOffset>-6350</wp:posOffset>
                  </wp:positionV>
                  <wp:extent cx="631825" cy="6858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int="eastAsia"/>
                <w:b/>
                <w:sz w:val="20"/>
              </w:rPr>
              <w:t>※電子信函或傳真視同正式公文，請轉相關單位主管</w:t>
            </w:r>
          </w:p>
        </w:tc>
      </w:tr>
    </w:tbl>
    <w:p w:rsidR="001303A3" w:rsidRDefault="00846B38">
      <w:pPr>
        <w:spacing w:line="480" w:lineRule="exact"/>
        <w:jc w:val="center"/>
        <w:rPr>
          <w:rFonts w:ascii="標楷體" w:eastAsia="標楷體"/>
          <w:b/>
          <w:sz w:val="40"/>
        </w:rPr>
      </w:pPr>
      <w:r>
        <w:rPr>
          <w:rFonts w:ascii="標楷體" w:eastAsia="標楷體" w:hint="eastAsia"/>
          <w:b/>
          <w:sz w:val="40"/>
        </w:rPr>
        <w:t xml:space="preserve">       台北市不動產仲介經紀商業同業公會   函</w:t>
      </w:r>
    </w:p>
    <w:p w:rsidR="001303A3" w:rsidRDefault="00846B38">
      <w:pPr>
        <w:spacing w:line="240" w:lineRule="exact"/>
        <w:ind w:firstLine="1920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  </w:t>
      </w:r>
      <w:r>
        <w:rPr>
          <w:rFonts w:ascii="標楷體" w:eastAsia="標楷體" w:hAnsi="標楷體"/>
          <w:sz w:val="20"/>
        </w:rPr>
        <w:t>信箱：</w:t>
      </w:r>
      <w:hyperlink r:id="rId7" w:history="1">
        <w:r>
          <w:rPr>
            <w:rStyle w:val="a3"/>
            <w:rFonts w:ascii="標楷體" w:eastAsia="標楷體" w:hAnsi="標楷體"/>
            <w:sz w:val="20"/>
          </w:rPr>
          <w:t>taipei.house@msa.hinet.net</w:t>
        </w:r>
      </w:hyperlink>
      <w:r>
        <w:rPr>
          <w:rFonts w:ascii="標楷體" w:eastAsia="標楷體" w:hAnsi="標楷體"/>
          <w:sz w:val="20"/>
        </w:rPr>
        <w:t xml:space="preserve"> 網址：//</w:t>
      </w:r>
      <w:hyperlink r:id="rId8" w:history="1">
        <w:r>
          <w:rPr>
            <w:rStyle w:val="a3"/>
            <w:rFonts w:ascii="標楷體" w:eastAsia="標楷體" w:hAnsi="標楷體"/>
            <w:sz w:val="20"/>
          </w:rPr>
          <w:t>www.taipeihouse.org.tw</w:t>
        </w:r>
      </w:hyperlink>
      <w:r>
        <w:rPr>
          <w:rFonts w:ascii="標楷體" w:eastAsia="標楷體" w:hAnsi="標楷體"/>
          <w:sz w:val="20"/>
        </w:rPr>
        <w:t xml:space="preserve">/ </w:t>
      </w:r>
    </w:p>
    <w:p w:rsidR="001303A3" w:rsidRDefault="00846B38">
      <w:pPr>
        <w:spacing w:line="240" w:lineRule="exact"/>
        <w:ind w:firstLine="1440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ab/>
        <w:t xml:space="preserve">    </w:t>
      </w:r>
      <w:r>
        <w:rPr>
          <w:rFonts w:ascii="標楷體" w:eastAsia="標楷體" w:hAnsi="標楷體"/>
          <w:sz w:val="20"/>
        </w:rPr>
        <w:t>會址：</w:t>
      </w:r>
      <w:r>
        <w:rPr>
          <w:rFonts w:eastAsia="標楷體" w:hint="eastAsia"/>
          <w:sz w:val="20"/>
        </w:rPr>
        <w:t>110</w:t>
      </w:r>
      <w:r>
        <w:rPr>
          <w:rFonts w:eastAsia="標楷體" w:hint="eastAsia"/>
          <w:sz w:val="20"/>
        </w:rPr>
        <w:t>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  <w:r>
        <w:rPr>
          <w:rFonts w:ascii="標楷體" w:eastAsia="標楷體" w:hAnsi="標楷體"/>
          <w:sz w:val="20"/>
        </w:rPr>
        <w:t xml:space="preserve"> 聯絡</w:t>
      </w:r>
      <w:r>
        <w:rPr>
          <w:rFonts w:ascii="標楷體" w:eastAsia="標楷體" w:hAnsi="標楷體" w:hint="eastAsia"/>
          <w:sz w:val="20"/>
        </w:rPr>
        <w:t>電話</w:t>
      </w:r>
      <w:r>
        <w:rPr>
          <w:rFonts w:ascii="標楷體" w:eastAsia="標楷體" w:hAnsi="標楷體"/>
          <w:sz w:val="20"/>
        </w:rPr>
        <w:t>：</w:t>
      </w:r>
      <w:r>
        <w:rPr>
          <w:rFonts w:ascii="標楷體" w:eastAsia="標楷體" w:hAnsi="標楷體" w:hint="eastAsia"/>
          <w:sz w:val="20"/>
        </w:rPr>
        <w:t xml:space="preserve">2766-0022 </w:t>
      </w:r>
      <w:r>
        <w:rPr>
          <w:rFonts w:ascii="標楷體" w:eastAsia="標楷體" w:hAnsi="標楷體"/>
          <w:sz w:val="20"/>
        </w:rPr>
        <w:t xml:space="preserve"> </w:t>
      </w:r>
      <w:r>
        <w:rPr>
          <w:rFonts w:ascii="標楷體" w:eastAsia="標楷體" w:hAnsi="標楷體" w:hint="eastAsia"/>
          <w:sz w:val="20"/>
        </w:rPr>
        <w:t>傳</w:t>
      </w:r>
      <w:r>
        <w:rPr>
          <w:rFonts w:ascii="標楷體" w:eastAsia="標楷體" w:hAnsi="標楷體"/>
          <w:sz w:val="20"/>
        </w:rPr>
        <w:t>真：</w:t>
      </w:r>
      <w:r>
        <w:rPr>
          <w:rFonts w:ascii="標楷體" w:eastAsia="標楷體" w:hAnsi="標楷體" w:hint="eastAsia"/>
          <w:sz w:val="20"/>
        </w:rPr>
        <w:t>2760-2255</w:t>
      </w:r>
    </w:p>
    <w:p w:rsidR="001303A3" w:rsidRDefault="00846B38">
      <w:pPr>
        <w:spacing w:line="240" w:lineRule="exact"/>
        <w:ind w:firstLine="2840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 </w:t>
      </w:r>
      <w:r>
        <w:rPr>
          <w:rFonts w:ascii="標楷體" w:eastAsia="標楷體" w:hAnsi="標楷體"/>
          <w:sz w:val="20"/>
        </w:rPr>
        <w:t>發文日期：中華民國</w:t>
      </w:r>
      <w:r>
        <w:rPr>
          <w:rFonts w:ascii="標楷體" w:eastAsia="標楷體" w:hAnsi="標楷體" w:hint="eastAsia"/>
          <w:sz w:val="20"/>
        </w:rPr>
        <w:t>110年2月</w:t>
      </w:r>
      <w:r w:rsidR="00174E76">
        <w:rPr>
          <w:rFonts w:ascii="標楷體" w:eastAsia="標楷體" w:hAnsi="標楷體" w:hint="eastAsia"/>
          <w:sz w:val="20"/>
        </w:rPr>
        <w:t>18</w:t>
      </w:r>
      <w:bookmarkStart w:id="0" w:name="_GoBack"/>
      <w:bookmarkEnd w:id="0"/>
      <w:r>
        <w:rPr>
          <w:rFonts w:ascii="標楷體" w:eastAsia="標楷體" w:hAnsi="標楷體"/>
          <w:sz w:val="20"/>
        </w:rPr>
        <w:t>日</w:t>
      </w:r>
    </w:p>
    <w:p w:rsidR="001303A3" w:rsidRDefault="001303A3">
      <w:pPr>
        <w:spacing w:line="240" w:lineRule="exact"/>
        <w:ind w:firstLine="1440"/>
        <w:rPr>
          <w:rFonts w:ascii="標楷體" w:eastAsia="標楷體" w:hAnsi="標楷體"/>
          <w:sz w:val="20"/>
        </w:rPr>
      </w:pPr>
    </w:p>
    <w:p w:rsidR="001303A3" w:rsidRDefault="00846B38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受文者</w:t>
      </w:r>
      <w:r>
        <w:rPr>
          <w:rFonts w:ascii="標楷體" w:eastAsia="標楷體" w:hAnsi="標楷體" w:hint="eastAsia"/>
          <w:sz w:val="28"/>
          <w:szCs w:val="28"/>
        </w:rPr>
        <w:t>：各會員公司</w:t>
      </w:r>
    </w:p>
    <w:p w:rsidR="001303A3" w:rsidRDefault="00846B38" w:rsidP="00846B38">
      <w:pPr>
        <w:spacing w:line="360" w:lineRule="exact"/>
        <w:ind w:left="1121" w:hangingChars="400" w:hanging="11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主  旨：</w:t>
      </w:r>
      <w:r>
        <w:rPr>
          <w:rFonts w:ascii="標楷體" w:eastAsia="標楷體" w:hAnsi="標楷體" w:hint="eastAsia"/>
          <w:sz w:val="28"/>
          <w:szCs w:val="28"/>
        </w:rPr>
        <w:t>請踴躍參與本會高爾夫球隊一年一度「</w:t>
      </w:r>
      <w:r w:rsidRPr="00C708C8">
        <w:rPr>
          <w:rFonts w:ascii="標楷體" w:eastAsia="標楷體" w:hAnsi="標楷體" w:hint="eastAsia"/>
          <w:sz w:val="28"/>
          <w:szCs w:val="28"/>
        </w:rPr>
        <w:t>理事長</w:t>
      </w:r>
      <w:proofErr w:type="gramStart"/>
      <w:r w:rsidRPr="00C708C8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="00C708C8" w:rsidRPr="00C708C8">
        <w:rPr>
          <w:rFonts w:ascii="標楷體" w:eastAsia="標楷體" w:hAnsi="標楷體" w:hint="eastAsia"/>
          <w:sz w:val="28"/>
          <w:szCs w:val="28"/>
        </w:rPr>
        <w:t>兼隊</w:t>
      </w:r>
      <w:r w:rsidR="00E51E58" w:rsidRPr="00C708C8">
        <w:rPr>
          <w:rFonts w:ascii="標楷體" w:eastAsia="標楷體" w:hAnsi="標楷體" w:hint="eastAsia"/>
          <w:sz w:val="28"/>
          <w:szCs w:val="28"/>
        </w:rPr>
        <w:t>長</w:t>
      </w:r>
      <w:proofErr w:type="gramStart"/>
      <w:r w:rsidR="00E51E58" w:rsidRPr="00C708C8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>
        <w:rPr>
          <w:rFonts w:ascii="標楷體" w:eastAsia="標楷體" w:hAnsi="標楷體" w:hint="eastAsia"/>
          <w:sz w:val="28"/>
          <w:szCs w:val="28"/>
        </w:rPr>
        <w:t>高爾夫球聯誼賽」！</w:t>
      </w:r>
    </w:p>
    <w:p w:rsidR="001303A3" w:rsidRDefault="00846B38">
      <w:pPr>
        <w:spacing w:line="360" w:lineRule="exact"/>
        <w:ind w:left="1761" w:hanging="1763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說  明：</w:t>
      </w:r>
    </w:p>
    <w:p w:rsidR="001303A3" w:rsidRDefault="00846B38">
      <w:pPr>
        <w:pStyle w:val="a7"/>
        <w:numPr>
          <w:ilvl w:val="0"/>
          <w:numId w:val="3"/>
        </w:num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本會長期以來致力於強身、休閒、聯誼之推廣，其中高爾夫球隊更是行之有年，除每月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月</w:t>
      </w:r>
      <w:proofErr w:type="gramEnd"/>
      <w:r>
        <w:rPr>
          <w:rFonts w:ascii="標楷體" w:eastAsia="標楷體" w:hAnsi="標楷體" w:hint="eastAsia"/>
          <w:sz w:val="28"/>
          <w:szCs w:val="28"/>
        </w:rPr>
        <w:t>例賽外，同時希望與同好會員代表們保有密切之友好關係。將於春暖花開之際辦理「高爾夫球聯誼賽-第十五屆理事長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」，獎品豐富。</w:t>
      </w:r>
    </w:p>
    <w:p w:rsidR="001303A3" w:rsidRDefault="00846B38">
      <w:pPr>
        <w:numPr>
          <w:ilvl w:val="0"/>
          <w:numId w:val="3"/>
        </w:numPr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邀請對象：</w:t>
      </w:r>
    </w:p>
    <w:p w:rsidR="001303A3" w:rsidRDefault="00846B38">
      <w:pPr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   本會會員公司所屬經紀人員、本會高爾夫球隊隊員。(職業選手及專業教練等 </w:t>
      </w:r>
    </w:p>
    <w:p w:rsidR="001303A3" w:rsidRDefault="00846B38">
      <w:pPr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視為職業球員不得參加)</w:t>
      </w:r>
    </w:p>
    <w:p w:rsidR="001303A3" w:rsidRDefault="00846B38">
      <w:pPr>
        <w:numPr>
          <w:ilvl w:val="0"/>
          <w:numId w:val="3"/>
        </w:num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比賽日期:</w:t>
      </w:r>
    </w:p>
    <w:p w:rsidR="001303A3" w:rsidRDefault="00846B38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110年3月4日(四) </w:t>
      </w:r>
      <w:r>
        <w:rPr>
          <w:rFonts w:ascii="標楷體" w:eastAsia="標楷體" w:hAnsi="標楷體" w:hint="eastAsia"/>
          <w:sz w:val="28"/>
          <w:szCs w:val="28"/>
        </w:rPr>
        <w:t>報到時間：11:30  開球時間:12:00</w:t>
      </w:r>
    </w:p>
    <w:p w:rsidR="001303A3" w:rsidRDefault="00846B38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(凡於編組出發開球時間後報到者，視同放棄比賽。)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1303A3" w:rsidRDefault="00846B38">
      <w:pPr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四、 </w:t>
      </w:r>
      <w:r>
        <w:rPr>
          <w:rFonts w:ascii="標楷體" w:eastAsia="標楷體" w:hAnsi="標楷體" w:cs="標楷體" w:hint="eastAsia"/>
          <w:sz w:val="28"/>
          <w:szCs w:val="28"/>
        </w:rPr>
        <w:t>比賽地點:</w:t>
      </w:r>
    </w:p>
    <w:p w:rsidR="001303A3" w:rsidRDefault="00846B38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國華高爾夫球場(地址：</w:t>
      </w:r>
      <w:r w:rsidR="00E51E58">
        <w:rPr>
          <w:rFonts w:ascii="標楷體" w:eastAsia="標楷體" w:hAnsi="標楷體" w:hint="eastAsia"/>
          <w:sz w:val="28"/>
          <w:szCs w:val="28"/>
        </w:rPr>
        <w:t>新北市淡水區坪頂里23-1號，</w:t>
      </w:r>
      <w:r>
        <w:rPr>
          <w:rFonts w:ascii="標楷體" w:eastAsia="標楷體" w:hAnsi="標楷體" w:hint="eastAsia"/>
          <w:sz w:val="28"/>
          <w:szCs w:val="28"/>
        </w:rPr>
        <w:t>電話：</w:t>
      </w:r>
      <w:r w:rsidR="00E51E58">
        <w:rPr>
          <w:rFonts w:ascii="標楷體" w:eastAsia="標楷體" w:hAnsi="標楷體" w:hint="eastAsia"/>
          <w:sz w:val="28"/>
          <w:szCs w:val="28"/>
        </w:rPr>
        <w:t>(02)</w:t>
      </w:r>
      <w:r w:rsidR="00E51E58" w:rsidRPr="00E51E58">
        <w:rPr>
          <w:rFonts w:ascii="標楷體" w:eastAsia="標楷體" w:hAnsi="標楷體"/>
          <w:sz w:val="28"/>
          <w:szCs w:val="28"/>
        </w:rPr>
        <w:t>8626-1281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1303A3" w:rsidRDefault="00846B38">
      <w:pPr>
        <w:numPr>
          <w:ilvl w:val="0"/>
          <w:numId w:val="10"/>
        </w:num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晚宴及頒獎地點：球場內餐廳。</w:t>
      </w:r>
    </w:p>
    <w:p w:rsidR="001303A3" w:rsidRDefault="00846B38">
      <w:pPr>
        <w:numPr>
          <w:ilvl w:val="0"/>
          <w:numId w:val="10"/>
        </w:numPr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報名方式：</w:t>
      </w:r>
      <w:r>
        <w:rPr>
          <w:rFonts w:ascii="標楷體" w:eastAsia="標楷體" w:hAnsi="標楷體" w:cs="標楷體" w:hint="eastAsia"/>
          <w:b/>
          <w:sz w:val="28"/>
          <w:szCs w:val="28"/>
        </w:rPr>
        <w:t>(名額僅限60位，</w:t>
      </w:r>
      <w:r w:rsidR="00E51E58">
        <w:rPr>
          <w:rFonts w:ascii="標楷體" w:eastAsia="標楷體" w:hAnsi="標楷體" w:cs="標楷體" w:hint="eastAsia"/>
          <w:b/>
          <w:sz w:val="28"/>
          <w:szCs w:val="28"/>
        </w:rPr>
        <w:t>2/ 26</w:t>
      </w:r>
      <w:r>
        <w:rPr>
          <w:rFonts w:ascii="標楷體" w:eastAsia="標楷體" w:hAnsi="標楷體" w:cs="標楷體" w:hint="eastAsia"/>
          <w:b/>
          <w:sz w:val="28"/>
          <w:szCs w:val="28"/>
        </w:rPr>
        <w:t>截止報名)</w:t>
      </w:r>
    </w:p>
    <w:p w:rsidR="001303A3" w:rsidRDefault="00846B38">
      <w:pPr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請將報名表填寫後傳真至(02)2760-2255，並請來電(02)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766</w:t>
      </w:r>
      <w:r>
        <w:rPr>
          <w:rFonts w:ascii="標楷體" w:eastAsia="標楷體" w:hAnsi="標楷體" w:cs="標楷體"/>
          <w:sz w:val="28"/>
          <w:szCs w:val="28"/>
        </w:rPr>
        <w:t>-</w:t>
      </w:r>
      <w:r>
        <w:rPr>
          <w:rFonts w:ascii="標楷體" w:eastAsia="標楷體" w:hAnsi="標楷體" w:cs="標楷體" w:hint="eastAsia"/>
          <w:sz w:val="28"/>
          <w:szCs w:val="28"/>
        </w:rPr>
        <w:t>0022林小姐確</w:t>
      </w:r>
    </w:p>
    <w:p w:rsidR="001303A3" w:rsidRDefault="00846B38">
      <w:pPr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認。球隊總幹事呂文法手機：0937-540-322。</w:t>
      </w:r>
    </w:p>
    <w:p w:rsidR="001303A3" w:rsidRDefault="00846B38">
      <w:pPr>
        <w:numPr>
          <w:ilvl w:val="0"/>
          <w:numId w:val="10"/>
        </w:numPr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擊球費用：$ 2,520元。(活動當天現場繳費)</w:t>
      </w:r>
    </w:p>
    <w:p w:rsidR="001303A3" w:rsidRDefault="00846B38">
      <w:pPr>
        <w:numPr>
          <w:ilvl w:val="0"/>
          <w:numId w:val="10"/>
        </w:numPr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比賽規則：詳如附件。</w:t>
      </w:r>
    </w:p>
    <w:p w:rsidR="001303A3" w:rsidRDefault="001303A3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</w:p>
    <w:p w:rsidR="001303A3" w:rsidRDefault="001303A3">
      <w:pPr>
        <w:spacing w:line="260" w:lineRule="exact"/>
        <w:ind w:left="1298" w:hanging="1298"/>
        <w:rPr>
          <w:rFonts w:ascii="Arial" w:eastAsia="標楷體" w:hAnsi="Arial"/>
          <w:sz w:val="20"/>
        </w:rPr>
      </w:pPr>
    </w:p>
    <w:p w:rsidR="001303A3" w:rsidRDefault="001303A3">
      <w:pPr>
        <w:spacing w:line="260" w:lineRule="exact"/>
        <w:ind w:left="1298" w:hanging="1298"/>
        <w:rPr>
          <w:rFonts w:ascii="Arial" w:eastAsia="標楷體" w:hAnsi="Arial"/>
          <w:sz w:val="20"/>
        </w:rPr>
      </w:pPr>
    </w:p>
    <w:p w:rsidR="001303A3" w:rsidRDefault="00846B38">
      <w:pPr>
        <w:spacing w:line="480" w:lineRule="exact"/>
        <w:jc w:val="right"/>
        <w:rPr>
          <w:rFonts w:ascii="標楷體" w:eastAsia="標楷體" w:hAnsi="標楷體"/>
          <w:b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280035</wp:posOffset>
                </wp:positionV>
                <wp:extent cx="2736215" cy="82296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621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miter/>
                        </a:ln>
                      </wps:spPr>
                      <wps:txbx>
                        <w:txbxContent>
                          <w:p w:rsidR="001303A3" w:rsidRDefault="00846B38">
                            <w:r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1303A3" w:rsidRDefault="001303A3"/>
                          <w:p w:rsidR="001303A3" w:rsidRDefault="001303A3"/>
                        </w:txbxContent>
                      </wps:txbx>
                      <wps:bodyPr lIns="91440" tIns="45720" rIns="91440" bIns="4572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77.8pt;margin-top:22.05pt;width:215.45pt;height:64.8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" stroked="f">
                <v:path arrowok="t"/>
                <v:textbox>
                  <w:txbxContent>
                    <w:p w:rsidR="001303A3" w:rsidRDefault="00846B38">
                      <w:r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1303A3" w:rsidRDefault="001303A3"/>
                    <w:p w:rsidR="001303A3" w:rsidRDefault="001303A3"/>
                  </w:txbxContent>
                </v:textbox>
                <w10:wrap type="square"/>
              </v:shape>
            </w:pict>
          </mc:Fallback>
        </mc:AlternateContent>
      </w:r>
    </w:p>
    <w:p w:rsidR="001303A3" w:rsidRDefault="001303A3">
      <w:pPr>
        <w:spacing w:line="660" w:lineRule="exact"/>
        <w:ind w:firstLine="5968"/>
        <w:jc w:val="both"/>
        <w:rPr>
          <w:rFonts w:ascii="標楷體" w:eastAsia="標楷體" w:hAnsi="標楷體"/>
          <w:b/>
          <w:sz w:val="44"/>
        </w:rPr>
      </w:pPr>
    </w:p>
    <w:p w:rsidR="001303A3" w:rsidRDefault="001303A3">
      <w:pPr>
        <w:spacing w:line="660" w:lineRule="exact"/>
        <w:ind w:firstLine="5968"/>
        <w:jc w:val="both"/>
        <w:rPr>
          <w:rFonts w:ascii="標楷體" w:eastAsia="標楷體" w:hAnsi="標楷體"/>
          <w:b/>
          <w:sz w:val="44"/>
        </w:rPr>
      </w:pPr>
    </w:p>
    <w:p w:rsidR="001303A3" w:rsidRDefault="001303A3">
      <w:pPr>
        <w:spacing w:line="660" w:lineRule="exact"/>
        <w:ind w:firstLine="5968"/>
        <w:jc w:val="both"/>
        <w:rPr>
          <w:rFonts w:ascii="標楷體" w:eastAsia="標楷體" w:hAnsi="標楷體"/>
          <w:b/>
          <w:sz w:val="44"/>
        </w:rPr>
      </w:pPr>
    </w:p>
    <w:p w:rsidR="001303A3" w:rsidRDefault="001303A3">
      <w:pPr>
        <w:spacing w:line="660" w:lineRule="exact"/>
        <w:ind w:firstLine="5968"/>
        <w:jc w:val="both"/>
        <w:rPr>
          <w:rFonts w:ascii="標楷體" w:eastAsia="標楷體" w:hAnsi="標楷體"/>
          <w:b/>
          <w:sz w:val="44"/>
        </w:rPr>
      </w:pPr>
    </w:p>
    <w:p w:rsidR="001303A3" w:rsidRDefault="001303A3">
      <w:pPr>
        <w:spacing w:line="660" w:lineRule="exact"/>
        <w:ind w:firstLine="5968"/>
        <w:jc w:val="both"/>
        <w:rPr>
          <w:rFonts w:ascii="標楷體" w:eastAsia="標楷體" w:hAnsi="標楷體"/>
          <w:b/>
          <w:sz w:val="44"/>
        </w:rPr>
      </w:pPr>
    </w:p>
    <w:p w:rsidR="001303A3" w:rsidRDefault="001303A3">
      <w:pPr>
        <w:spacing w:line="660" w:lineRule="exact"/>
        <w:ind w:firstLine="5968"/>
        <w:jc w:val="both"/>
        <w:rPr>
          <w:rFonts w:ascii="標楷體" w:eastAsia="標楷體" w:hAnsi="標楷體"/>
          <w:b/>
          <w:sz w:val="44"/>
        </w:rPr>
      </w:pPr>
    </w:p>
    <w:p w:rsidR="001303A3" w:rsidRDefault="00846B38" w:rsidP="00E51E58">
      <w:pPr>
        <w:spacing w:line="660" w:lineRule="exact"/>
        <w:jc w:val="both"/>
        <w:rPr>
          <w:rFonts w:ascii="標楷體" w:eastAsia="標楷體" w:hAnsi="標楷體"/>
          <w:b/>
          <w:sz w:val="44"/>
        </w:rPr>
      </w:pPr>
      <w:r>
        <w:rPr>
          <w:rFonts w:eastAsia="標楷體" w:hAnsi="標楷體" w:hint="eastAsia"/>
          <w:noProof/>
          <w:sz w:val="20"/>
        </w:rPr>
        <w:lastRenderedPageBreak/>
        <w:drawing>
          <wp:anchor distT="0" distB="0" distL="114300" distR="114300" simplePos="0" relativeHeight="2" behindDoc="0" locked="0" layoutInCell="1" allowOverlap="1" wp14:anchorId="4CC2327C" wp14:editId="51179BCF">
            <wp:simplePos x="0" y="0"/>
            <wp:positionH relativeFrom="column">
              <wp:posOffset>198120</wp:posOffset>
            </wp:positionH>
            <wp:positionV relativeFrom="paragraph">
              <wp:posOffset>228600</wp:posOffset>
            </wp:positionV>
            <wp:extent cx="631825" cy="685800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ln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 w:rsidR="001303A3" w:rsidRDefault="00846B38">
      <w:pPr>
        <w:spacing w:line="480" w:lineRule="exact"/>
        <w:jc w:val="center"/>
        <w:rPr>
          <w:rFonts w:ascii="標楷體" w:eastAsia="標楷體"/>
          <w:sz w:val="44"/>
          <w:szCs w:val="44"/>
        </w:rPr>
      </w:pPr>
      <w:r>
        <w:rPr>
          <w:rFonts w:ascii="標楷體" w:eastAsia="標楷體" w:hint="eastAsia"/>
          <w:sz w:val="44"/>
          <w:szCs w:val="44"/>
        </w:rPr>
        <w:t>台北市不動產仲介經紀商業同業公會</w:t>
      </w:r>
    </w:p>
    <w:p w:rsidR="001303A3" w:rsidRDefault="00846B38">
      <w:pPr>
        <w:spacing w:line="240" w:lineRule="exact"/>
        <w:ind w:firstLine="3060"/>
        <w:rPr>
          <w:rFonts w:ascii="標楷體"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</w:t>
      </w:r>
    </w:p>
    <w:p w:rsidR="001303A3" w:rsidRDefault="00C708C8">
      <w:pPr>
        <w:spacing w:after="18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理事長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>
        <w:rPr>
          <w:rFonts w:ascii="標楷體" w:eastAsia="標楷體" w:hAnsi="標楷體" w:hint="eastAsia"/>
          <w:sz w:val="36"/>
          <w:szCs w:val="36"/>
        </w:rPr>
        <w:t>兼隊長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 w:rsidR="00846B38">
        <w:rPr>
          <w:rFonts w:ascii="標楷體" w:eastAsia="標楷體" w:hAnsi="標楷體" w:hint="eastAsia"/>
          <w:sz w:val="36"/>
          <w:szCs w:val="36"/>
        </w:rPr>
        <w:t>高爾夫球聯誼賽辦法</w:t>
      </w:r>
    </w:p>
    <w:p w:rsidR="001303A3" w:rsidRDefault="00846B38">
      <w:pPr>
        <w:numPr>
          <w:ilvl w:val="0"/>
          <w:numId w:val="7"/>
        </w:numPr>
        <w:spacing w:before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活動目的：鼓勵各會員藉由高爾夫球運動，走向綠地、迎向陽光、展現活力，提倡優質休閒活動。</w:t>
      </w:r>
    </w:p>
    <w:p w:rsidR="001303A3" w:rsidRDefault="00846B38">
      <w:pPr>
        <w:numPr>
          <w:ilvl w:val="0"/>
          <w:numId w:val="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邀請對象：</w:t>
      </w:r>
      <w:r>
        <w:rPr>
          <w:rFonts w:ascii="標楷體" w:eastAsia="標楷體" w:hAnsi="標楷體" w:cs="標楷體" w:hint="eastAsia"/>
          <w:sz w:val="28"/>
          <w:szCs w:val="28"/>
        </w:rPr>
        <w:t>本會會員公司所屬經紀人員、本會高爾夫球隊隊員</w:t>
      </w:r>
    </w:p>
    <w:p w:rsidR="001303A3" w:rsidRDefault="00846B38">
      <w:pPr>
        <w:numPr>
          <w:ilvl w:val="0"/>
          <w:numId w:val="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主辦單位：台北市不動產仲介經紀商業同業公會</w:t>
      </w:r>
    </w:p>
    <w:p w:rsidR="001303A3" w:rsidRDefault="00846B38">
      <w:pPr>
        <w:numPr>
          <w:ilvl w:val="0"/>
          <w:numId w:val="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承辦單位：台北市不動產仲介經紀商業同業公會高爾夫球隊</w:t>
      </w:r>
    </w:p>
    <w:p w:rsidR="001303A3" w:rsidRDefault="00846B38">
      <w:pPr>
        <w:numPr>
          <w:ilvl w:val="0"/>
          <w:numId w:val="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報名日期：</w:t>
      </w:r>
      <w:r>
        <w:rPr>
          <w:rFonts w:ascii="標楷體" w:eastAsia="標楷體" w:hAnsi="標楷體" w:hint="eastAsia"/>
          <w:b/>
          <w:sz w:val="28"/>
          <w:szCs w:val="28"/>
        </w:rPr>
        <w:t>即日起至2月</w:t>
      </w:r>
      <w:r w:rsidR="00E51E58">
        <w:rPr>
          <w:rFonts w:ascii="標楷體" w:eastAsia="標楷體" w:hAnsi="標楷體" w:hint="eastAsia"/>
          <w:b/>
          <w:sz w:val="28"/>
          <w:szCs w:val="28"/>
        </w:rPr>
        <w:t>26</w:t>
      </w:r>
      <w:r>
        <w:rPr>
          <w:rFonts w:ascii="標楷體" w:eastAsia="標楷體" w:hAnsi="標楷體" w:hint="eastAsia"/>
          <w:b/>
          <w:sz w:val="28"/>
          <w:szCs w:val="28"/>
        </w:rPr>
        <w:t>日止</w:t>
      </w:r>
      <w:r>
        <w:rPr>
          <w:rFonts w:ascii="標楷體" w:eastAsia="標楷體" w:hAnsi="標楷體" w:hint="eastAsia"/>
          <w:sz w:val="28"/>
          <w:szCs w:val="28"/>
        </w:rPr>
        <w:t>，逾時將不受理。</w:t>
      </w:r>
    </w:p>
    <w:p w:rsidR="001303A3" w:rsidRDefault="00846B3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報名方法：請將報名表填寫後傳真至</w:t>
      </w:r>
      <w:r>
        <w:rPr>
          <w:rFonts w:ascii="標楷體" w:eastAsia="標楷體" w:hAnsi="標楷體" w:cs="標楷體" w:hint="eastAsia"/>
          <w:sz w:val="28"/>
          <w:szCs w:val="28"/>
        </w:rPr>
        <w:t>(02)2760-2255，並請來電(02)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766-0022林小姐確認。球隊總幹事呂文法手機：0937-540-322。</w:t>
      </w:r>
    </w:p>
    <w:p w:rsidR="001303A3" w:rsidRDefault="00846B38">
      <w:pPr>
        <w:numPr>
          <w:ilvl w:val="0"/>
          <w:numId w:val="7"/>
        </w:numPr>
        <w:tabs>
          <w:tab w:val="clear" w:pos="90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比賽日期：110年3月4日(星期四)</w:t>
      </w:r>
    </w:p>
    <w:p w:rsidR="001303A3" w:rsidRDefault="00846B38" w:rsidP="00E51E58">
      <w:pPr>
        <w:numPr>
          <w:ilvl w:val="0"/>
          <w:numId w:val="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比賽地點：國華高爾夫球場(地址：新北市淡水區坪頂里23-1</w:t>
      </w:r>
      <w:r w:rsidR="00E51E58">
        <w:rPr>
          <w:rFonts w:ascii="標楷體" w:eastAsia="標楷體" w:hAnsi="標楷體" w:hint="eastAsia"/>
          <w:sz w:val="28"/>
          <w:szCs w:val="28"/>
        </w:rPr>
        <w:t>號</w:t>
      </w:r>
      <w:r>
        <w:rPr>
          <w:rFonts w:ascii="標楷體" w:eastAsia="標楷體" w:hAnsi="標楷體" w:hint="eastAsia"/>
          <w:sz w:val="28"/>
          <w:szCs w:val="28"/>
        </w:rPr>
        <w:t>，電話：</w:t>
      </w:r>
      <w:r w:rsidR="00E51E58">
        <w:rPr>
          <w:rFonts w:ascii="標楷體" w:eastAsia="標楷體" w:hAnsi="標楷體" w:hint="eastAsia"/>
          <w:sz w:val="28"/>
          <w:szCs w:val="28"/>
        </w:rPr>
        <w:t>(02)</w:t>
      </w:r>
      <w:r w:rsidR="00E51E58" w:rsidRPr="00E51E58">
        <w:t xml:space="preserve"> </w:t>
      </w:r>
      <w:r w:rsidR="00E51E58" w:rsidRPr="00E51E58">
        <w:rPr>
          <w:rFonts w:ascii="標楷體" w:eastAsia="標楷體" w:hAnsi="標楷體"/>
          <w:sz w:val="28"/>
          <w:szCs w:val="28"/>
        </w:rPr>
        <w:t>8626</w:t>
      </w:r>
      <w:r w:rsidR="00E51E58">
        <w:rPr>
          <w:rFonts w:ascii="標楷體" w:eastAsia="標楷體" w:hAnsi="標楷體" w:hint="eastAsia"/>
          <w:sz w:val="28"/>
          <w:szCs w:val="28"/>
        </w:rPr>
        <w:t>-</w:t>
      </w:r>
      <w:r w:rsidR="00E51E58" w:rsidRPr="00E51E58">
        <w:rPr>
          <w:rFonts w:ascii="標楷體" w:eastAsia="標楷體" w:hAnsi="標楷體"/>
          <w:sz w:val="28"/>
          <w:szCs w:val="28"/>
        </w:rPr>
        <w:t>1281</w:t>
      </w:r>
      <w:r>
        <w:rPr>
          <w:rFonts w:ascii="標楷體" w:eastAsia="標楷體" w:hAnsi="標楷體" w:hint="eastAsia"/>
          <w:sz w:val="28"/>
          <w:szCs w:val="28"/>
        </w:rPr>
        <w:t>，報到時間：11：30開球時間:12：00</w:t>
      </w:r>
    </w:p>
    <w:p w:rsidR="001303A3" w:rsidRDefault="00846B38">
      <w:pPr>
        <w:numPr>
          <w:ilvl w:val="0"/>
          <w:numId w:val="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擊球費用：</w:t>
      </w:r>
      <w:r>
        <w:rPr>
          <w:rFonts w:ascii="標楷體" w:eastAsia="標楷體" w:hAnsi="標楷體" w:cs="標楷體" w:hint="eastAsia"/>
          <w:sz w:val="28"/>
          <w:szCs w:val="28"/>
        </w:rPr>
        <w:t>$2,520元。</w:t>
      </w:r>
    </w:p>
    <w:p w:rsidR="001303A3" w:rsidRDefault="00846B38">
      <w:pPr>
        <w:spacing w:line="480" w:lineRule="exact"/>
        <w:ind w:left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十一、聚餐及頒獎地點：球場內餐廳。</w:t>
      </w:r>
    </w:p>
    <w:p w:rsidR="001303A3" w:rsidRDefault="00846B38">
      <w:pPr>
        <w:spacing w:line="480" w:lineRule="exact"/>
        <w:ind w:left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十二、比賽規則：</w:t>
      </w:r>
    </w:p>
    <w:p w:rsidR="001303A3" w:rsidRDefault="00846B38">
      <w:pPr>
        <w:spacing w:line="480" w:lineRule="exact"/>
        <w:ind w:left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1.比賽依高爾夫國際規則及球場單行法規定。</w:t>
      </w:r>
    </w:p>
    <w:p w:rsidR="001303A3" w:rsidRDefault="00846B38">
      <w:pPr>
        <w:spacing w:line="480" w:lineRule="exact"/>
        <w:ind w:left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2.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「新新貝利亞」差點計算方式列名次。</w:t>
      </w:r>
    </w:p>
    <w:p w:rsidR="001303A3" w:rsidRDefault="00846B38">
      <w:pPr>
        <w:spacing w:line="480" w:lineRule="exact"/>
        <w:ind w:left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3.本次賽事不設總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桿獎次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1303A3" w:rsidRDefault="00846B38">
      <w:pPr>
        <w:spacing w:line="480" w:lineRule="exact"/>
        <w:ind w:left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4.賽後未參加餐敘頒獎者，得獎獎項不予頒發。</w:t>
      </w:r>
    </w:p>
    <w:p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1303A3" w:rsidRDefault="00846B38">
      <w:pPr>
        <w:spacing w:line="660" w:lineRule="exact"/>
        <w:ind w:firstLine="5962"/>
        <w:jc w:val="both"/>
        <w:rPr>
          <w:rFonts w:ascii="標楷體" w:eastAsia="標楷體" w:hAnsi="標楷體"/>
          <w:b/>
          <w:sz w:val="44"/>
        </w:rPr>
      </w:pPr>
      <w:r>
        <w:rPr>
          <w:rFonts w:ascii="標楷體" w:eastAsia="標楷體" w:hint="eastAsia"/>
          <w:noProof/>
          <w:sz w:val="44"/>
          <w:szCs w:val="44"/>
        </w:rPr>
        <w:lastRenderedPageBreak/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243840</wp:posOffset>
            </wp:positionV>
            <wp:extent cx="631825" cy="685800"/>
            <wp:effectExtent l="0" t="0" r="0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ln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 w:rsidR="001303A3" w:rsidRDefault="00846B38">
      <w:pPr>
        <w:spacing w:line="480" w:lineRule="exact"/>
        <w:jc w:val="center"/>
        <w:rPr>
          <w:rFonts w:ascii="標楷體" w:eastAsia="標楷體"/>
          <w:sz w:val="44"/>
          <w:szCs w:val="44"/>
        </w:rPr>
      </w:pPr>
      <w:r>
        <w:rPr>
          <w:rFonts w:ascii="標楷體" w:eastAsia="標楷體" w:hint="eastAsia"/>
          <w:sz w:val="44"/>
          <w:szCs w:val="44"/>
        </w:rPr>
        <w:t>台北市不動產仲介經紀商業同業公會</w:t>
      </w:r>
    </w:p>
    <w:p w:rsidR="001303A3" w:rsidRDefault="00C708C8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6"/>
          <w:szCs w:val="36"/>
        </w:rPr>
        <w:t>理事長盃兼隊長盃</w:t>
      </w:r>
      <w:r w:rsidR="00846B38">
        <w:rPr>
          <w:rFonts w:ascii="標楷體" w:eastAsia="標楷體" w:hAnsi="標楷體" w:hint="eastAsia"/>
          <w:sz w:val="36"/>
          <w:szCs w:val="36"/>
        </w:rPr>
        <w:t>高爾夫球聯誼賽</w:t>
      </w:r>
    </w:p>
    <w:p w:rsidR="001303A3" w:rsidRDefault="00846B38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報名表</w:t>
      </w:r>
    </w:p>
    <w:p w:rsidR="001303A3" w:rsidRDefault="00846B3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□打球   □用餐   (□ 素食 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＊</w:t>
      </w:r>
      <w:proofErr w:type="gramEnd"/>
      <w:r>
        <w:rPr>
          <w:rFonts w:ascii="標楷體" w:eastAsia="標楷體" w:hAnsi="標楷體" w:hint="eastAsia"/>
          <w:sz w:val="32"/>
          <w:szCs w:val="32"/>
        </w:rPr>
        <w:t>吃葷者不用填寫,吃素者請打勾)</w:t>
      </w:r>
    </w:p>
    <w:tbl>
      <w:tblPr>
        <w:tblW w:w="1045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418"/>
        <w:gridCol w:w="1275"/>
        <w:gridCol w:w="1701"/>
        <w:gridCol w:w="3544"/>
      </w:tblGrid>
      <w:tr w:rsidR="001303A3">
        <w:tc>
          <w:tcPr>
            <w:tcW w:w="2518" w:type="dxa"/>
            <w:vAlign w:val="center"/>
          </w:tcPr>
          <w:p w:rsidR="001303A3" w:rsidRDefault="00846B3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1418" w:type="dxa"/>
            <w:vAlign w:val="center"/>
          </w:tcPr>
          <w:p w:rsidR="001303A3" w:rsidRDefault="00846B3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:rsidR="001303A3" w:rsidRDefault="00846B3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701" w:type="dxa"/>
            <w:vAlign w:val="center"/>
          </w:tcPr>
          <w:p w:rsidR="001303A3" w:rsidRDefault="00846B3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544" w:type="dxa"/>
            <w:vAlign w:val="center"/>
          </w:tcPr>
          <w:p w:rsidR="001303A3" w:rsidRDefault="00846B3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</w:tr>
      <w:tr w:rsidR="001303A3">
        <w:tc>
          <w:tcPr>
            <w:tcW w:w="2518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303A3">
        <w:tc>
          <w:tcPr>
            <w:tcW w:w="2518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303A3">
        <w:tc>
          <w:tcPr>
            <w:tcW w:w="2518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303A3">
        <w:tc>
          <w:tcPr>
            <w:tcW w:w="2518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303A3">
        <w:tc>
          <w:tcPr>
            <w:tcW w:w="2518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1303A3" w:rsidRDefault="00846B38">
      <w:pPr>
        <w:spacing w:line="440" w:lineRule="exact"/>
        <w:ind w:right="-5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※請回傳報名表至(02)2760-2255，並請來電(02)</w:t>
      </w:r>
      <w:r>
        <w:rPr>
          <w:rFonts w:ascii="標楷體" w:eastAsia="標楷體" w:hAnsi="標楷體"/>
        </w:rPr>
        <w:t>27</w:t>
      </w:r>
      <w:r>
        <w:rPr>
          <w:rFonts w:ascii="標楷體" w:eastAsia="標楷體" w:hAnsi="標楷體" w:hint="eastAsia"/>
        </w:rPr>
        <w:t>66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0022林小姐確認。球隊總幹事呂文法手機：0937-540-322。</w:t>
      </w:r>
    </w:p>
    <w:p w:rsidR="001303A3" w:rsidRDefault="001303A3">
      <w:pPr>
        <w:spacing w:line="440" w:lineRule="exact"/>
        <w:ind w:right="-413"/>
        <w:jc w:val="center"/>
        <w:rPr>
          <w:rFonts w:ascii="標楷體" w:eastAsia="標楷體" w:hAnsi="標楷體"/>
        </w:rPr>
      </w:pPr>
    </w:p>
    <w:p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sectPr w:rsidR="001303A3">
      <w:pgSz w:w="11907" w:h="16840"/>
      <w:pgMar w:top="851" w:right="851" w:bottom="851" w:left="851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Yu Gothic">
    <w:altName w:val="游ゴシック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4BF6"/>
    <w:multiLevelType w:val="hybridMultilevel"/>
    <w:tmpl w:val="C0EEE7F8"/>
    <w:lvl w:ilvl="0" w:tplc="BE16EC48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BE28A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FBE7BF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820483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9BE48D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1540F8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130D09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00A418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772E9E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24D0A9E"/>
    <w:multiLevelType w:val="multilevel"/>
    <w:tmpl w:val="0D920686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08D57B3"/>
    <w:multiLevelType w:val="hybridMultilevel"/>
    <w:tmpl w:val="896ED06A"/>
    <w:lvl w:ilvl="0" w:tplc="FBA2184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D3EE0BCC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CD223374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75D632C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89727C4A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A1DE571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C2A02C2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2812902E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B830BE6E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4D45D24"/>
    <w:multiLevelType w:val="hybridMultilevel"/>
    <w:tmpl w:val="E4484F48"/>
    <w:lvl w:ilvl="0" w:tplc="12CEE900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D6555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59E409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522DD4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C2C4A4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76CFAA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DCAC6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F784EE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D4ABFE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62B4BC9"/>
    <w:multiLevelType w:val="multilevel"/>
    <w:tmpl w:val="528E7BF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新細明體" w:hAnsi="Times New Roman"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CFF3D49"/>
    <w:multiLevelType w:val="hybridMultilevel"/>
    <w:tmpl w:val="A3823C9E"/>
    <w:lvl w:ilvl="0" w:tplc="C6F2D702">
      <w:start w:val="8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CB8150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8FEF6B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C083CF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71A79A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F98809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C68C28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3BA36F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DC0B99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6B976CA"/>
    <w:multiLevelType w:val="hybridMultilevel"/>
    <w:tmpl w:val="C8F28FD0"/>
    <w:lvl w:ilvl="0" w:tplc="9028B57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6774407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01C2DA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996923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6CE0CE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306129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E123C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CF4DDE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C3CCC0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48B1F98"/>
    <w:multiLevelType w:val="hybridMultilevel"/>
    <w:tmpl w:val="60121998"/>
    <w:lvl w:ilvl="0" w:tplc="51823F28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ascii="標楷體" w:eastAsia="標楷體" w:hAnsi="標楷體" w:cs="Times New Roman"/>
      </w:rPr>
    </w:lvl>
    <w:lvl w:ilvl="1" w:tplc="4970B298" w:tentative="1">
      <w:start w:val="1"/>
      <w:numFmt w:val="ideographTraditional"/>
      <w:lvlText w:val="%2、"/>
      <w:lvlJc w:val="left"/>
      <w:pPr>
        <w:tabs>
          <w:tab w:val="num" w:pos="1138"/>
        </w:tabs>
        <w:ind w:left="1138" w:hanging="480"/>
      </w:pPr>
    </w:lvl>
    <w:lvl w:ilvl="2" w:tplc="DE26FC7C" w:tentative="1">
      <w:start w:val="1"/>
      <w:numFmt w:val="lowerRoman"/>
      <w:lvlText w:val="%3."/>
      <w:lvlJc w:val="right"/>
      <w:pPr>
        <w:tabs>
          <w:tab w:val="num" w:pos="1618"/>
        </w:tabs>
        <w:ind w:left="1618" w:hanging="480"/>
      </w:pPr>
    </w:lvl>
    <w:lvl w:ilvl="3" w:tplc="B45EFF24" w:tentative="1">
      <w:start w:val="1"/>
      <w:numFmt w:val="decimal"/>
      <w:lvlText w:val="%4."/>
      <w:lvlJc w:val="left"/>
      <w:pPr>
        <w:tabs>
          <w:tab w:val="num" w:pos="2098"/>
        </w:tabs>
        <w:ind w:left="2098" w:hanging="480"/>
      </w:pPr>
    </w:lvl>
    <w:lvl w:ilvl="4" w:tplc="8BD614BA" w:tentative="1">
      <w:start w:val="1"/>
      <w:numFmt w:val="ideographTraditional"/>
      <w:lvlText w:val="%5、"/>
      <w:lvlJc w:val="left"/>
      <w:pPr>
        <w:tabs>
          <w:tab w:val="num" w:pos="2578"/>
        </w:tabs>
        <w:ind w:left="2578" w:hanging="480"/>
      </w:pPr>
    </w:lvl>
    <w:lvl w:ilvl="5" w:tplc="73F02060" w:tentative="1">
      <w:start w:val="1"/>
      <w:numFmt w:val="lowerRoman"/>
      <w:lvlText w:val="%6."/>
      <w:lvlJc w:val="right"/>
      <w:pPr>
        <w:tabs>
          <w:tab w:val="num" w:pos="3058"/>
        </w:tabs>
        <w:ind w:left="3058" w:hanging="480"/>
      </w:pPr>
    </w:lvl>
    <w:lvl w:ilvl="6" w:tplc="5B7C1722" w:tentative="1">
      <w:start w:val="1"/>
      <w:numFmt w:val="decimal"/>
      <w:lvlText w:val="%7."/>
      <w:lvlJc w:val="left"/>
      <w:pPr>
        <w:tabs>
          <w:tab w:val="num" w:pos="3538"/>
        </w:tabs>
        <w:ind w:left="3538" w:hanging="480"/>
      </w:pPr>
    </w:lvl>
    <w:lvl w:ilvl="7" w:tplc="EE141A92" w:tentative="1">
      <w:start w:val="1"/>
      <w:numFmt w:val="ideographTraditional"/>
      <w:lvlText w:val="%8、"/>
      <w:lvlJc w:val="left"/>
      <w:pPr>
        <w:tabs>
          <w:tab w:val="num" w:pos="4018"/>
        </w:tabs>
        <w:ind w:left="4018" w:hanging="480"/>
      </w:pPr>
    </w:lvl>
    <w:lvl w:ilvl="8" w:tplc="DD047176" w:tentative="1">
      <w:start w:val="1"/>
      <w:numFmt w:val="lowerRoman"/>
      <w:lvlText w:val="%9."/>
      <w:lvlJc w:val="right"/>
      <w:pPr>
        <w:tabs>
          <w:tab w:val="num" w:pos="4498"/>
        </w:tabs>
        <w:ind w:left="4498" w:hanging="480"/>
      </w:pPr>
    </w:lvl>
  </w:abstractNum>
  <w:abstractNum w:abstractNumId="8">
    <w:nsid w:val="565D6D99"/>
    <w:multiLevelType w:val="hybridMultilevel"/>
    <w:tmpl w:val="8592A3EC"/>
    <w:lvl w:ilvl="0" w:tplc="340ABAB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cs="Times New Roman" w:hint="default"/>
        <w:b w:val="0"/>
        <w:lang w:val="en-US"/>
      </w:rPr>
    </w:lvl>
    <w:lvl w:ilvl="1" w:tplc="E0A4AC52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75F4831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88A0E1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D62F1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994947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0CAF5F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CF481E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1453C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4B66BFA"/>
    <w:multiLevelType w:val="hybridMultilevel"/>
    <w:tmpl w:val="27A6829C"/>
    <w:lvl w:ilvl="0" w:tplc="0F4A108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823CE1A2" w:tentative="1">
      <w:start w:val="1"/>
      <w:numFmt w:val="ideographTraditional"/>
      <w:lvlText w:val="%2、"/>
      <w:lvlJc w:val="left"/>
      <w:pPr>
        <w:tabs>
          <w:tab w:val="num" w:pos="2790"/>
        </w:tabs>
        <w:ind w:left="2790" w:hanging="480"/>
      </w:pPr>
    </w:lvl>
    <w:lvl w:ilvl="2" w:tplc="939EA6A4" w:tentative="1">
      <w:start w:val="1"/>
      <w:numFmt w:val="lowerRoman"/>
      <w:lvlText w:val="%3."/>
      <w:lvlJc w:val="right"/>
      <w:pPr>
        <w:tabs>
          <w:tab w:val="num" w:pos="3270"/>
        </w:tabs>
        <w:ind w:left="3270" w:hanging="480"/>
      </w:pPr>
    </w:lvl>
    <w:lvl w:ilvl="3" w:tplc="846A484C" w:tentative="1">
      <w:start w:val="1"/>
      <w:numFmt w:val="decimal"/>
      <w:lvlText w:val="%4."/>
      <w:lvlJc w:val="left"/>
      <w:pPr>
        <w:tabs>
          <w:tab w:val="num" w:pos="3750"/>
        </w:tabs>
        <w:ind w:left="3750" w:hanging="480"/>
      </w:pPr>
    </w:lvl>
    <w:lvl w:ilvl="4" w:tplc="E77AAF28" w:tentative="1">
      <w:start w:val="1"/>
      <w:numFmt w:val="ideographTraditional"/>
      <w:lvlText w:val="%5、"/>
      <w:lvlJc w:val="left"/>
      <w:pPr>
        <w:tabs>
          <w:tab w:val="num" w:pos="4230"/>
        </w:tabs>
        <w:ind w:left="4230" w:hanging="480"/>
      </w:pPr>
    </w:lvl>
    <w:lvl w:ilvl="5" w:tplc="111CA69C" w:tentative="1">
      <w:start w:val="1"/>
      <w:numFmt w:val="lowerRoman"/>
      <w:lvlText w:val="%6."/>
      <w:lvlJc w:val="right"/>
      <w:pPr>
        <w:tabs>
          <w:tab w:val="num" w:pos="4710"/>
        </w:tabs>
        <w:ind w:left="4710" w:hanging="480"/>
      </w:pPr>
    </w:lvl>
    <w:lvl w:ilvl="6" w:tplc="43A8100A" w:tentative="1">
      <w:start w:val="1"/>
      <w:numFmt w:val="decimal"/>
      <w:lvlText w:val="%7."/>
      <w:lvlJc w:val="left"/>
      <w:pPr>
        <w:tabs>
          <w:tab w:val="num" w:pos="5190"/>
        </w:tabs>
        <w:ind w:left="5190" w:hanging="480"/>
      </w:pPr>
    </w:lvl>
    <w:lvl w:ilvl="7" w:tplc="966428C4" w:tentative="1">
      <w:start w:val="1"/>
      <w:numFmt w:val="ideographTraditional"/>
      <w:lvlText w:val="%8、"/>
      <w:lvlJc w:val="left"/>
      <w:pPr>
        <w:tabs>
          <w:tab w:val="num" w:pos="5670"/>
        </w:tabs>
        <w:ind w:left="5670" w:hanging="480"/>
      </w:pPr>
    </w:lvl>
    <w:lvl w:ilvl="8" w:tplc="4A16C208" w:tentative="1">
      <w:start w:val="1"/>
      <w:numFmt w:val="lowerRoman"/>
      <w:lvlText w:val="%9."/>
      <w:lvlJc w:val="right"/>
      <w:pPr>
        <w:tabs>
          <w:tab w:val="num" w:pos="6150"/>
        </w:tabs>
        <w:ind w:left="6150" w:hanging="4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A3"/>
    <w:rsid w:val="00104ABE"/>
    <w:rsid w:val="001303A3"/>
    <w:rsid w:val="00174E76"/>
    <w:rsid w:val="006E4589"/>
    <w:rsid w:val="00714576"/>
    <w:rsid w:val="00846B38"/>
    <w:rsid w:val="00C708C8"/>
    <w:rsid w:val="00C76FEF"/>
    <w:rsid w:val="00E5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sz w:val="20"/>
    </w:rPr>
  </w:style>
  <w:style w:type="paragraph" w:styleId="a4">
    <w:name w:val="Plain Text"/>
    <w:basedOn w:val="a"/>
    <w:link w:val="a5"/>
    <w:rPr>
      <w:rFonts w:ascii="細明體" w:eastAsia="細明體" w:hAnsi="Courier New"/>
    </w:rPr>
  </w:style>
  <w:style w:type="paragraph" w:styleId="31">
    <w:name w:val="Body Text Indent 3"/>
    <w:basedOn w:val="a"/>
    <w:pPr>
      <w:spacing w:line="400" w:lineRule="exact"/>
      <w:ind w:left="960" w:hanging="900"/>
    </w:pPr>
    <w:rPr>
      <w:rFonts w:ascii="標楷體" w:eastAsia="標楷體" w:hAnsi="標楷體"/>
    </w:r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pPr>
      <w:spacing w:after="120"/>
    </w:pPr>
  </w:style>
  <w:style w:type="paragraph" w:styleId="a8">
    <w:name w:val="Body Text Indent"/>
    <w:basedOn w:val="a"/>
    <w:pPr>
      <w:spacing w:after="120"/>
      <w:ind w:left="480"/>
    </w:pPr>
  </w:style>
  <w:style w:type="paragraph" w:styleId="21">
    <w:name w:val="Body Text Indent 2"/>
    <w:basedOn w:val="a"/>
    <w:pPr>
      <w:spacing w:after="120" w:line="480" w:lineRule="auto"/>
      <w:ind w:left="480"/>
    </w:p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頁首 字元"/>
    <w:link w:val="a9"/>
  </w:style>
  <w:style w:type="paragraph" w:styleId="ab">
    <w:name w:val="footer"/>
    <w:basedOn w:val="a"/>
    <w:link w:val="ac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頁尾 字元"/>
    <w:link w:val="ab"/>
  </w:style>
  <w:style w:type="paragraph" w:styleId="ad">
    <w:name w:val="Balloon Text"/>
    <w:basedOn w:val="a"/>
    <w:link w:val="ae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Pr>
      <w:rFonts w:ascii="Cambria" w:eastAsia="新細明體" w:hAnsi="Cambria" w:cs="Times New Roman"/>
      <w:sz w:val="18"/>
      <w:szCs w:val="18"/>
    </w:rPr>
  </w:style>
  <w:style w:type="paragraph" w:styleId="af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1">
    <w:name w:val="標題 字元"/>
    <w:basedOn w:val="a0"/>
    <w:link w:val="af0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af3">
    <w:name w:val="副標題 字元"/>
    <w:basedOn w:val="a0"/>
    <w:link w:val="af2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f4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5">
    <w:name w:val="Emphasis"/>
    <w:basedOn w:val="a0"/>
    <w:uiPriority w:val="20"/>
    <w:qFormat/>
    <w:rPr>
      <w:i/>
      <w:iCs/>
    </w:rPr>
  </w:style>
  <w:style w:type="character" w:styleId="af6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7">
    <w:name w:val="Strong"/>
    <w:basedOn w:val="a0"/>
    <w:uiPriority w:val="22"/>
    <w:qFormat/>
    <w:rPr>
      <w:b/>
      <w:bCs/>
    </w:rPr>
  </w:style>
  <w:style w:type="paragraph" w:styleId="af8">
    <w:name w:val="Quote"/>
    <w:basedOn w:val="a"/>
    <w:next w:val="a"/>
    <w:link w:val="af9"/>
    <w:uiPriority w:val="29"/>
    <w:qFormat/>
    <w:rPr>
      <w:i/>
      <w:iCs/>
      <w:color w:val="000000" w:themeColor="text1"/>
    </w:rPr>
  </w:style>
  <w:style w:type="character" w:customStyle="1" w:styleId="af9">
    <w:name w:val="引文 字元"/>
    <w:basedOn w:val="a0"/>
    <w:link w:val="af8"/>
    <w:uiPriority w:val="29"/>
    <w:rPr>
      <w:i/>
      <w:iCs/>
      <w:color w:val="000000" w:themeColor="text1"/>
    </w:rPr>
  </w:style>
  <w:style w:type="paragraph" w:styleId="afa">
    <w:name w:val="Intense Quote"/>
    <w:basedOn w:val="a"/>
    <w:next w:val="a"/>
    <w:link w:val="afb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b">
    <w:name w:val="鮮明引文 字元"/>
    <w:basedOn w:val="a0"/>
    <w:link w:val="afa"/>
    <w:uiPriority w:val="30"/>
    <w:rPr>
      <w:b/>
      <w:bCs/>
      <w:i/>
      <w:iCs/>
      <w:color w:val="4472C4" w:themeColor="accent1"/>
    </w:rPr>
  </w:style>
  <w:style w:type="character" w:styleId="afc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d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e">
    <w:name w:val="Book Title"/>
    <w:basedOn w:val="a0"/>
    <w:uiPriority w:val="33"/>
    <w:qFormat/>
    <w:rPr>
      <w:b/>
      <w:bCs/>
      <w:smallCaps/>
      <w:spacing w:val="5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styleId="aff0">
    <w:name w:val="footnote text"/>
    <w:basedOn w:val="a"/>
    <w:link w:val="aff1"/>
    <w:uiPriority w:val="99"/>
    <w:semiHidden/>
    <w:unhideWhenUsed/>
    <w:rPr>
      <w:sz w:val="20"/>
    </w:rPr>
  </w:style>
  <w:style w:type="character" w:customStyle="1" w:styleId="aff1">
    <w:name w:val="註腳文字 字元"/>
    <w:basedOn w:val="a0"/>
    <w:link w:val="aff0"/>
    <w:uiPriority w:val="99"/>
    <w:semiHidden/>
    <w:rPr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Pr>
      <w:vertAlign w:val="superscript"/>
    </w:rPr>
  </w:style>
  <w:style w:type="paragraph" w:styleId="aff3">
    <w:name w:val="endnote text"/>
    <w:basedOn w:val="a"/>
    <w:link w:val="aff4"/>
    <w:uiPriority w:val="99"/>
    <w:semiHidden/>
    <w:unhideWhenUsed/>
    <w:rPr>
      <w:sz w:val="20"/>
    </w:rPr>
  </w:style>
  <w:style w:type="character" w:customStyle="1" w:styleId="aff4">
    <w:name w:val="章節附註文字 字元"/>
    <w:basedOn w:val="a0"/>
    <w:link w:val="aff3"/>
    <w:uiPriority w:val="99"/>
    <w:semiHidden/>
    <w:rPr>
      <w:sz w:val="20"/>
      <w:szCs w:val="20"/>
    </w:rPr>
  </w:style>
  <w:style w:type="character" w:styleId="aff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a5">
    <w:name w:val="純文字 字元"/>
    <w:basedOn w:val="a0"/>
    <w:link w:val="a4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sz w:val="20"/>
    </w:rPr>
  </w:style>
  <w:style w:type="paragraph" w:styleId="a4">
    <w:name w:val="Plain Text"/>
    <w:basedOn w:val="a"/>
    <w:link w:val="a5"/>
    <w:rPr>
      <w:rFonts w:ascii="細明體" w:eastAsia="細明體" w:hAnsi="Courier New"/>
    </w:rPr>
  </w:style>
  <w:style w:type="paragraph" w:styleId="31">
    <w:name w:val="Body Text Indent 3"/>
    <w:basedOn w:val="a"/>
    <w:pPr>
      <w:spacing w:line="400" w:lineRule="exact"/>
      <w:ind w:left="960" w:hanging="900"/>
    </w:pPr>
    <w:rPr>
      <w:rFonts w:ascii="標楷體" w:eastAsia="標楷體" w:hAnsi="標楷體"/>
    </w:r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pPr>
      <w:spacing w:after="120"/>
    </w:pPr>
  </w:style>
  <w:style w:type="paragraph" w:styleId="a8">
    <w:name w:val="Body Text Indent"/>
    <w:basedOn w:val="a"/>
    <w:pPr>
      <w:spacing w:after="120"/>
      <w:ind w:left="480"/>
    </w:pPr>
  </w:style>
  <w:style w:type="paragraph" w:styleId="21">
    <w:name w:val="Body Text Indent 2"/>
    <w:basedOn w:val="a"/>
    <w:pPr>
      <w:spacing w:after="120" w:line="480" w:lineRule="auto"/>
      <w:ind w:left="480"/>
    </w:p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頁首 字元"/>
    <w:link w:val="a9"/>
  </w:style>
  <w:style w:type="paragraph" w:styleId="ab">
    <w:name w:val="footer"/>
    <w:basedOn w:val="a"/>
    <w:link w:val="ac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頁尾 字元"/>
    <w:link w:val="ab"/>
  </w:style>
  <w:style w:type="paragraph" w:styleId="ad">
    <w:name w:val="Balloon Text"/>
    <w:basedOn w:val="a"/>
    <w:link w:val="ae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Pr>
      <w:rFonts w:ascii="Cambria" w:eastAsia="新細明體" w:hAnsi="Cambria" w:cs="Times New Roman"/>
      <w:sz w:val="18"/>
      <w:szCs w:val="18"/>
    </w:rPr>
  </w:style>
  <w:style w:type="paragraph" w:styleId="af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1">
    <w:name w:val="標題 字元"/>
    <w:basedOn w:val="a0"/>
    <w:link w:val="af0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af3">
    <w:name w:val="副標題 字元"/>
    <w:basedOn w:val="a0"/>
    <w:link w:val="af2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f4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5">
    <w:name w:val="Emphasis"/>
    <w:basedOn w:val="a0"/>
    <w:uiPriority w:val="20"/>
    <w:qFormat/>
    <w:rPr>
      <w:i/>
      <w:iCs/>
    </w:rPr>
  </w:style>
  <w:style w:type="character" w:styleId="af6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7">
    <w:name w:val="Strong"/>
    <w:basedOn w:val="a0"/>
    <w:uiPriority w:val="22"/>
    <w:qFormat/>
    <w:rPr>
      <w:b/>
      <w:bCs/>
    </w:rPr>
  </w:style>
  <w:style w:type="paragraph" w:styleId="af8">
    <w:name w:val="Quote"/>
    <w:basedOn w:val="a"/>
    <w:next w:val="a"/>
    <w:link w:val="af9"/>
    <w:uiPriority w:val="29"/>
    <w:qFormat/>
    <w:rPr>
      <w:i/>
      <w:iCs/>
      <w:color w:val="000000" w:themeColor="text1"/>
    </w:rPr>
  </w:style>
  <w:style w:type="character" w:customStyle="1" w:styleId="af9">
    <w:name w:val="引文 字元"/>
    <w:basedOn w:val="a0"/>
    <w:link w:val="af8"/>
    <w:uiPriority w:val="29"/>
    <w:rPr>
      <w:i/>
      <w:iCs/>
      <w:color w:val="000000" w:themeColor="text1"/>
    </w:rPr>
  </w:style>
  <w:style w:type="paragraph" w:styleId="afa">
    <w:name w:val="Intense Quote"/>
    <w:basedOn w:val="a"/>
    <w:next w:val="a"/>
    <w:link w:val="afb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b">
    <w:name w:val="鮮明引文 字元"/>
    <w:basedOn w:val="a0"/>
    <w:link w:val="afa"/>
    <w:uiPriority w:val="30"/>
    <w:rPr>
      <w:b/>
      <w:bCs/>
      <w:i/>
      <w:iCs/>
      <w:color w:val="4472C4" w:themeColor="accent1"/>
    </w:rPr>
  </w:style>
  <w:style w:type="character" w:styleId="afc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d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e">
    <w:name w:val="Book Title"/>
    <w:basedOn w:val="a0"/>
    <w:uiPriority w:val="33"/>
    <w:qFormat/>
    <w:rPr>
      <w:b/>
      <w:bCs/>
      <w:smallCaps/>
      <w:spacing w:val="5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styleId="aff0">
    <w:name w:val="footnote text"/>
    <w:basedOn w:val="a"/>
    <w:link w:val="aff1"/>
    <w:uiPriority w:val="99"/>
    <w:semiHidden/>
    <w:unhideWhenUsed/>
    <w:rPr>
      <w:sz w:val="20"/>
    </w:rPr>
  </w:style>
  <w:style w:type="character" w:customStyle="1" w:styleId="aff1">
    <w:name w:val="註腳文字 字元"/>
    <w:basedOn w:val="a0"/>
    <w:link w:val="aff0"/>
    <w:uiPriority w:val="99"/>
    <w:semiHidden/>
    <w:rPr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Pr>
      <w:vertAlign w:val="superscript"/>
    </w:rPr>
  </w:style>
  <w:style w:type="paragraph" w:styleId="aff3">
    <w:name w:val="endnote text"/>
    <w:basedOn w:val="a"/>
    <w:link w:val="aff4"/>
    <w:uiPriority w:val="99"/>
    <w:semiHidden/>
    <w:unhideWhenUsed/>
    <w:rPr>
      <w:sz w:val="20"/>
    </w:rPr>
  </w:style>
  <w:style w:type="character" w:customStyle="1" w:styleId="aff4">
    <w:name w:val="章節附註文字 字元"/>
    <w:basedOn w:val="a0"/>
    <w:link w:val="aff3"/>
    <w:uiPriority w:val="99"/>
    <w:semiHidden/>
    <w:rPr>
      <w:sz w:val="20"/>
      <w:szCs w:val="20"/>
    </w:rPr>
  </w:style>
  <w:style w:type="character" w:styleId="aff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a5">
    <w:name w:val="純文字 字元"/>
    <w:basedOn w:val="a0"/>
    <w:link w:val="a4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peihouse.org.tw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thome66@ms35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預設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x_ʲ򤶸gӷ~P~|</dc:title>
  <dc:creator>TIGER-XP</dc:creator>
  <cp:lastModifiedBy>Owner</cp:lastModifiedBy>
  <cp:revision>6</cp:revision>
  <dcterms:created xsi:type="dcterms:W3CDTF">2021-02-08T05:55:00Z</dcterms:created>
  <dcterms:modified xsi:type="dcterms:W3CDTF">2021-02-18T07:58:00Z</dcterms:modified>
</cp:coreProperties>
</file>