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F87EF3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BB4D22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412D9">
        <w:rPr>
          <w:rFonts w:eastAsia="標楷體" w:hAnsi="標楷體" w:hint="eastAsia"/>
          <w:sz w:val="20"/>
        </w:rPr>
        <w:t>107</w:t>
      </w:r>
      <w:r w:rsidR="003E7DF0">
        <w:rPr>
          <w:rFonts w:eastAsia="標楷體" w:hAnsi="標楷體" w:hint="eastAsia"/>
          <w:sz w:val="20"/>
        </w:rPr>
        <w:t>184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EF0F12" w:rsidRDefault="004A01CD" w:rsidP="00B7717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exact"/>
        <w:ind w:left="849" w:hangingChars="303" w:hanging="849"/>
        <w:rPr>
          <w:rFonts w:ascii="Times New Roman" w:eastAsia="標楷體" w:hAnsi="標楷體" w:cs="Times New Roman"/>
          <w:kern w:val="2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FD2634" w:rsidRPr="00FD2634">
        <w:rPr>
          <w:rFonts w:ascii="標楷體" w:eastAsia="標楷體" w:hint="eastAsia"/>
          <w:sz w:val="28"/>
        </w:rPr>
        <w:t>請踴躍報名顏炳立講師主講</w:t>
      </w:r>
      <w:r w:rsidR="00FD2634">
        <w:rPr>
          <w:rFonts w:ascii="標楷體" w:eastAsia="標楷體" w:hint="eastAsia"/>
          <w:sz w:val="28"/>
        </w:rPr>
        <w:t>「</w:t>
      </w:r>
      <w:r w:rsidR="00C465BD" w:rsidRPr="00C465BD">
        <w:rPr>
          <w:rFonts w:ascii="標楷體" w:eastAsia="標楷體" w:hint="eastAsia"/>
          <w:sz w:val="28"/>
        </w:rPr>
        <w:t>2019年房地產市場趨勢分析與仲介因應之道</w:t>
      </w:r>
      <w:r w:rsidR="00FD2634">
        <w:rPr>
          <w:rFonts w:ascii="標楷體" w:eastAsia="標楷體" w:hint="eastAsia"/>
          <w:sz w:val="28"/>
        </w:rPr>
        <w:t>」</w:t>
      </w:r>
      <w:r w:rsidR="00FD2634" w:rsidRPr="00FD2634">
        <w:rPr>
          <w:rFonts w:ascii="標楷體" w:eastAsia="標楷體" w:hint="eastAsia"/>
          <w:sz w:val="28"/>
        </w:rPr>
        <w:t>講座</w:t>
      </w:r>
      <w:r w:rsidR="00FD2634">
        <w:rPr>
          <w:rFonts w:ascii="標楷體" w:eastAsia="標楷體" w:hint="eastAsia"/>
          <w:sz w:val="28"/>
        </w:rPr>
        <w:t>!</w:t>
      </w:r>
    </w:p>
    <w:p w:rsidR="004A01CD" w:rsidRPr="003E4628" w:rsidRDefault="004A01CD" w:rsidP="00B7717A">
      <w:pPr>
        <w:spacing w:line="30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A53340" w:rsidRPr="00A53340" w:rsidRDefault="00FD2634" w:rsidP="00B7717A">
      <w:pPr>
        <w:spacing w:line="30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="00F523C0">
        <w:rPr>
          <w:rFonts w:eastAsia="標楷體" w:hint="eastAsia"/>
          <w:sz w:val="26"/>
          <w:szCs w:val="26"/>
        </w:rPr>
        <w:t>本會教育訓練委員會特邀請臺灣</w:t>
      </w:r>
      <w:r w:rsidR="00A53340" w:rsidRPr="00A53340">
        <w:rPr>
          <w:rFonts w:eastAsia="標楷體" w:hint="eastAsia"/>
          <w:sz w:val="26"/>
          <w:szCs w:val="26"/>
        </w:rPr>
        <w:t>房地產大師</w:t>
      </w:r>
      <w:r w:rsidR="00A53340">
        <w:rPr>
          <w:rFonts w:eastAsia="標楷體" w:hint="eastAsia"/>
          <w:sz w:val="26"/>
          <w:szCs w:val="26"/>
        </w:rPr>
        <w:t>-</w:t>
      </w:r>
      <w:r w:rsidR="00A53340" w:rsidRPr="00A53340">
        <w:rPr>
          <w:rFonts w:eastAsia="標楷體" w:hint="eastAsia"/>
          <w:sz w:val="26"/>
          <w:szCs w:val="26"/>
        </w:rPr>
        <w:t>顏炳立主講「</w:t>
      </w:r>
      <w:r w:rsidR="00C465BD" w:rsidRPr="00C465BD">
        <w:rPr>
          <w:rFonts w:ascii="標楷體" w:eastAsia="標楷體" w:hint="eastAsia"/>
          <w:sz w:val="28"/>
        </w:rPr>
        <w:t>2019年房地產市場趨勢分析與仲介因應之道</w:t>
      </w:r>
      <w:r w:rsidR="00A53340" w:rsidRPr="00A53340">
        <w:rPr>
          <w:rFonts w:eastAsia="標楷體" w:hint="eastAsia"/>
          <w:sz w:val="26"/>
          <w:szCs w:val="26"/>
        </w:rPr>
        <w:t>」講座。</w:t>
      </w:r>
      <w:r w:rsidR="00A53340" w:rsidRPr="00EF0F12">
        <w:rPr>
          <w:rFonts w:ascii="標楷體" w:eastAsia="標楷體" w:hAnsi="細明體" w:cs="Courier New" w:hint="eastAsia"/>
          <w:kern w:val="0"/>
          <w:sz w:val="28"/>
        </w:rPr>
        <w:t>本次講座將針對2019年房地產市場趨勢等議題深入剖析，內容豐富並具前瞻性，可有效提升從業人員專業素養，請勿</w:t>
      </w:r>
      <w:r w:rsidR="00A53340" w:rsidRPr="00F12BB8">
        <w:rPr>
          <w:rFonts w:ascii="標楷體" w:eastAsia="標楷體" w:hint="eastAsia"/>
          <w:sz w:val="26"/>
          <w:szCs w:val="26"/>
        </w:rPr>
        <w:t>錯失良機，</w:t>
      </w:r>
      <w:r w:rsidR="005826BE">
        <w:rPr>
          <w:rFonts w:ascii="標楷體" w:eastAsia="標楷體" w:hint="eastAsia"/>
          <w:sz w:val="26"/>
          <w:szCs w:val="26"/>
        </w:rPr>
        <w:t>並</w:t>
      </w:r>
      <w:r w:rsidR="00A53340" w:rsidRPr="00F12BB8">
        <w:rPr>
          <w:rFonts w:ascii="標楷體" w:eastAsia="標楷體" w:hint="eastAsia"/>
          <w:sz w:val="26"/>
          <w:szCs w:val="26"/>
        </w:rPr>
        <w:t>請</w:t>
      </w:r>
      <w:r w:rsidR="005826BE">
        <w:rPr>
          <w:rFonts w:ascii="標楷體" w:eastAsia="標楷體" w:hint="eastAsia"/>
          <w:sz w:val="26"/>
          <w:szCs w:val="26"/>
        </w:rPr>
        <w:t xml:space="preserve"> 貴</w:t>
      </w:r>
      <w:r w:rsidR="00A53340" w:rsidRPr="00F12BB8">
        <w:rPr>
          <w:rFonts w:ascii="標楷體" w:eastAsia="標楷體" w:hint="eastAsia"/>
          <w:sz w:val="26"/>
          <w:szCs w:val="26"/>
        </w:rPr>
        <w:t>公司鼓勵經紀人員儘速報名!（名額有限）。</w:t>
      </w:r>
    </w:p>
    <w:p w:rsidR="00FD2634" w:rsidRPr="004F142D" w:rsidRDefault="00FD2634" w:rsidP="004F142D">
      <w:pPr>
        <w:spacing w:line="300" w:lineRule="exact"/>
        <w:ind w:left="567" w:hangingChars="218" w:hanging="567"/>
        <w:rPr>
          <w:rFonts w:eastAsia="標楷體"/>
          <w:sz w:val="26"/>
          <w:szCs w:val="26"/>
        </w:rPr>
      </w:pPr>
      <w:r w:rsidRPr="00FD2634">
        <w:rPr>
          <w:rFonts w:eastAsia="標楷體" w:hint="eastAsia"/>
          <w:sz w:val="26"/>
          <w:szCs w:val="26"/>
        </w:rPr>
        <w:t>二、</w:t>
      </w:r>
      <w:r w:rsidR="009B7BCC">
        <w:rPr>
          <w:rFonts w:eastAsia="標楷體" w:hint="eastAsia"/>
          <w:sz w:val="26"/>
          <w:szCs w:val="26"/>
        </w:rPr>
        <w:t>顏炳立講師</w:t>
      </w:r>
      <w:r w:rsidR="004F142D">
        <w:rPr>
          <w:rFonts w:eastAsia="標楷體" w:hint="eastAsia"/>
          <w:sz w:val="26"/>
          <w:szCs w:val="26"/>
        </w:rPr>
        <w:t>現職：</w:t>
      </w:r>
      <w:r w:rsidR="004F142D" w:rsidRPr="00BC3FF1">
        <w:rPr>
          <w:rFonts w:eastAsia="標楷體" w:hint="eastAsia"/>
          <w:sz w:val="26"/>
          <w:szCs w:val="26"/>
        </w:rPr>
        <w:t>香港商戴德梁行不動產投資顧問有限公司台灣分公司董事總經理</w:t>
      </w:r>
      <w:r w:rsidR="004F142D">
        <w:rPr>
          <w:rFonts w:eastAsia="標楷體" w:hint="eastAsia"/>
          <w:sz w:val="26"/>
          <w:szCs w:val="26"/>
        </w:rPr>
        <w:t>、</w:t>
      </w:r>
      <w:r w:rsidRPr="00FD2634">
        <w:rPr>
          <w:rFonts w:eastAsia="標楷體" w:hint="eastAsia"/>
          <w:sz w:val="26"/>
          <w:szCs w:val="26"/>
        </w:rPr>
        <w:t>經歷：</w:t>
      </w:r>
      <w:r w:rsidR="004F142D" w:rsidRPr="004F142D">
        <w:rPr>
          <w:rFonts w:eastAsia="標楷體" w:hint="eastAsia"/>
          <w:sz w:val="26"/>
          <w:szCs w:val="26"/>
        </w:rPr>
        <w:t>台北市都市更新審議委員會委員</w:t>
      </w:r>
      <w:r w:rsidR="009B7BCC" w:rsidRPr="004F142D">
        <w:rPr>
          <w:rFonts w:eastAsia="標楷體" w:hint="eastAsia"/>
          <w:sz w:val="26"/>
          <w:szCs w:val="26"/>
        </w:rPr>
        <w:t>/</w:t>
      </w:r>
      <w:r w:rsidR="004F142D" w:rsidRPr="004F142D">
        <w:rPr>
          <w:rFonts w:eastAsia="標楷體" w:hint="eastAsia"/>
          <w:sz w:val="26"/>
          <w:szCs w:val="26"/>
        </w:rPr>
        <w:t>台北市政府市政顧問</w:t>
      </w:r>
      <w:r w:rsidR="00EF0F12" w:rsidRPr="004F142D">
        <w:rPr>
          <w:rFonts w:eastAsia="標楷體" w:hint="eastAsia"/>
          <w:sz w:val="26"/>
          <w:szCs w:val="26"/>
        </w:rPr>
        <w:t>/</w:t>
      </w:r>
      <w:r w:rsidR="004F142D" w:rsidRPr="004F142D">
        <w:rPr>
          <w:rFonts w:eastAsia="標楷體" w:hint="eastAsia"/>
          <w:sz w:val="26"/>
          <w:szCs w:val="26"/>
        </w:rPr>
        <w:t>台南市政府都市發展局委員</w:t>
      </w:r>
      <w:r w:rsidR="005826BE">
        <w:rPr>
          <w:rFonts w:eastAsia="標楷體" w:hint="eastAsia"/>
          <w:sz w:val="26"/>
          <w:szCs w:val="26"/>
        </w:rPr>
        <w:t>/</w:t>
      </w:r>
      <w:r w:rsidR="00A47C9F">
        <w:rPr>
          <w:rFonts w:eastAsia="標楷體" w:hint="eastAsia"/>
          <w:sz w:val="26"/>
          <w:szCs w:val="26"/>
        </w:rPr>
        <w:t>新</w:t>
      </w:r>
      <w:r w:rsidR="00A47C9F" w:rsidRPr="00A47C9F">
        <w:rPr>
          <w:rFonts w:eastAsia="標楷體" w:hint="eastAsia"/>
          <w:sz w:val="26"/>
          <w:szCs w:val="26"/>
        </w:rPr>
        <w:t>北市都市更新審議委員會委員</w:t>
      </w:r>
      <w:r w:rsidR="00A47C9F">
        <w:rPr>
          <w:rFonts w:eastAsia="標楷體" w:hint="eastAsia"/>
          <w:sz w:val="26"/>
          <w:szCs w:val="26"/>
        </w:rPr>
        <w:t>/</w:t>
      </w:r>
      <w:r w:rsidR="005826BE" w:rsidRPr="005826BE">
        <w:rPr>
          <w:rFonts w:eastAsia="標楷體" w:hint="eastAsia"/>
          <w:sz w:val="26"/>
          <w:szCs w:val="26"/>
        </w:rPr>
        <w:t>新竹市都市更新審議委員會委員</w:t>
      </w:r>
      <w:bookmarkStart w:id="0" w:name="_GoBack"/>
      <w:bookmarkEnd w:id="0"/>
    </w:p>
    <w:p w:rsidR="00B30650" w:rsidRDefault="00BB4D22" w:rsidP="00B30650">
      <w:pPr>
        <w:spacing w:line="3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三、協辦單位：</w:t>
      </w:r>
      <w:r w:rsidR="007A409E" w:rsidRPr="00BB4D22">
        <w:rPr>
          <w:rFonts w:ascii="標楷體" w:eastAsia="標楷體" w:hAnsi="標楷體" w:hint="eastAsia"/>
          <w:sz w:val="26"/>
          <w:szCs w:val="26"/>
        </w:rPr>
        <w:t>臺北市不動產聯盟協會</w:t>
      </w:r>
    </w:p>
    <w:p w:rsidR="00B30650" w:rsidRDefault="007A409E" w:rsidP="00BC3FF1">
      <w:pPr>
        <w:spacing w:line="3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BB4D22">
        <w:rPr>
          <w:rFonts w:ascii="標楷體" w:eastAsia="標楷體" w:hAnsi="標楷體" w:hint="eastAsia"/>
          <w:sz w:val="26"/>
          <w:szCs w:val="26"/>
        </w:rPr>
        <w:t>台北市租賃住宅服務商業同業公會</w:t>
      </w:r>
    </w:p>
    <w:p w:rsidR="007A409E" w:rsidRDefault="007A409E" w:rsidP="007A409E">
      <w:pPr>
        <w:spacing w:line="3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7A409E">
        <w:rPr>
          <w:rFonts w:ascii="標楷體" w:eastAsia="標楷體" w:hAnsi="標楷體" w:hint="eastAsia"/>
          <w:sz w:val="26"/>
          <w:szCs w:val="26"/>
        </w:rPr>
        <w:t>台灣明日建築協會</w:t>
      </w:r>
    </w:p>
    <w:p w:rsidR="00BB4D22" w:rsidRPr="00FD2634" w:rsidRDefault="007A409E" w:rsidP="00B30650">
      <w:pPr>
        <w:spacing w:line="3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中華民國工商建設研究會大港湖</w:t>
      </w:r>
      <w:r w:rsidR="00BB4D22" w:rsidRPr="00BB4D22">
        <w:rPr>
          <w:rFonts w:ascii="標楷體" w:eastAsia="標楷體" w:hAnsi="標楷體" w:hint="eastAsia"/>
          <w:sz w:val="26"/>
          <w:szCs w:val="26"/>
        </w:rPr>
        <w:t>聯誼會</w:t>
      </w:r>
    </w:p>
    <w:p w:rsidR="00FD2634" w:rsidRPr="00FD2634" w:rsidRDefault="00BB4D22" w:rsidP="00B7717A">
      <w:pPr>
        <w:spacing w:line="30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FD2634">
        <w:rPr>
          <w:rFonts w:eastAsia="標楷體" w:hint="eastAsia"/>
          <w:sz w:val="26"/>
          <w:szCs w:val="26"/>
        </w:rPr>
        <w:t>參加對象：會員公司所屬員工。</w:t>
      </w:r>
      <w:r w:rsidR="00FD2634" w:rsidRPr="00FD2634">
        <w:rPr>
          <w:rFonts w:eastAsia="標楷體" w:hint="eastAsia"/>
          <w:sz w:val="26"/>
          <w:szCs w:val="26"/>
        </w:rPr>
        <w:t>(</w:t>
      </w:r>
      <w:r w:rsidR="00FD2634" w:rsidRPr="00FD2634">
        <w:rPr>
          <w:rFonts w:eastAsia="標楷體" w:hint="eastAsia"/>
          <w:b/>
          <w:sz w:val="26"/>
          <w:szCs w:val="26"/>
          <w:u w:val="single"/>
        </w:rPr>
        <w:t>完全免費</w:t>
      </w:r>
      <w:r w:rsidR="00FD2634" w:rsidRPr="00FD2634">
        <w:rPr>
          <w:rFonts w:eastAsia="標楷體" w:hint="eastAsia"/>
          <w:sz w:val="26"/>
          <w:szCs w:val="26"/>
        </w:rPr>
        <w:t>，本次僅限</w:t>
      </w:r>
      <w:r w:rsidR="00FD2634" w:rsidRPr="00FD2634">
        <w:rPr>
          <w:rFonts w:eastAsia="標楷體" w:hint="eastAsia"/>
          <w:sz w:val="26"/>
          <w:szCs w:val="26"/>
        </w:rPr>
        <w:t>450</w:t>
      </w:r>
      <w:r w:rsidR="00FD2634" w:rsidRPr="00FD2634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FD2634">
        <w:rPr>
          <w:rFonts w:eastAsia="標楷體" w:hint="eastAsia"/>
          <w:sz w:val="26"/>
          <w:szCs w:val="26"/>
        </w:rPr>
        <w:t>採</w:t>
      </w:r>
      <w:proofErr w:type="gramEnd"/>
      <w:r w:rsidR="00FD2634" w:rsidRPr="00FD2634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FD2634">
        <w:rPr>
          <w:rFonts w:eastAsia="標楷體" w:hint="eastAsia"/>
          <w:sz w:val="26"/>
          <w:szCs w:val="26"/>
        </w:rPr>
        <w:t>!)</w:t>
      </w:r>
    </w:p>
    <w:p w:rsidR="00FD2634" w:rsidRPr="00FD2634" w:rsidRDefault="00BB4D22" w:rsidP="00B7717A">
      <w:pPr>
        <w:spacing w:line="300" w:lineRule="exact"/>
        <w:ind w:rightChars="-83" w:right="-199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108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9B7B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8日（週二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B3065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14</w:t>
      </w:r>
      <w:r w:rsidR="00FD2634" w:rsidRPr="00FD263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C3FF1">
        <w:rPr>
          <w:rFonts w:ascii="標楷體" w:eastAsia="標楷體" w:hAnsi="標楷體" w:cs="新細明體" w:hint="eastAsia"/>
          <w:kern w:val="0"/>
          <w:sz w:val="26"/>
          <w:szCs w:val="26"/>
        </w:rPr>
        <w:t>(15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BC3FF1">
        <w:rPr>
          <w:rFonts w:ascii="標楷體" w:eastAsia="標楷體" w:hAnsi="標楷體" w:cs="新細明體" w:hint="eastAsia"/>
          <w:kern w:val="0"/>
          <w:sz w:val="26"/>
          <w:szCs w:val="26"/>
        </w:rPr>
        <w:t>00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="00BC3FF1">
        <w:rPr>
          <w:rFonts w:ascii="標楷體" w:eastAsia="標楷體" w:hAnsi="標楷體" w:cs="新細明體" w:hint="eastAsia"/>
          <w:kern w:val="0"/>
          <w:sz w:val="26"/>
          <w:szCs w:val="26"/>
        </w:rPr>
        <w:t>16:30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</w:p>
    <w:p w:rsidR="00FD2634" w:rsidRPr="00FD2634" w:rsidRDefault="00BB4D22" w:rsidP="00B7717A">
      <w:pPr>
        <w:tabs>
          <w:tab w:val="left" w:pos="1764"/>
        </w:tabs>
        <w:spacing w:line="30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="00FD2634" w:rsidRPr="00FD2634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FD2634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FD2634">
        <w:rPr>
          <w:rFonts w:eastAsia="標楷體" w:hint="eastAsia"/>
          <w:sz w:val="26"/>
          <w:szCs w:val="26"/>
        </w:rPr>
        <w:t>2</w:t>
      </w:r>
      <w:r w:rsidR="00FD2634" w:rsidRPr="00FD2634">
        <w:rPr>
          <w:rFonts w:eastAsia="標楷體" w:hint="eastAsia"/>
          <w:sz w:val="26"/>
          <w:szCs w:val="26"/>
        </w:rPr>
        <w:t>樓卓越堂</w:t>
      </w:r>
      <w:r w:rsidR="00FD2634" w:rsidRPr="00FD2634">
        <w:rPr>
          <w:rFonts w:eastAsia="標楷體" w:hint="eastAsia"/>
          <w:sz w:val="26"/>
          <w:szCs w:val="26"/>
        </w:rPr>
        <w:t xml:space="preserve"> (</w:t>
      </w:r>
      <w:r w:rsidR="00FD2634" w:rsidRPr="00FD2634">
        <w:rPr>
          <w:rFonts w:eastAsia="標楷體"/>
          <w:sz w:val="26"/>
          <w:szCs w:val="26"/>
        </w:rPr>
        <w:t>大安區新生南路三段</w:t>
      </w:r>
      <w:r w:rsidR="00FD2634" w:rsidRPr="00FD2634">
        <w:rPr>
          <w:rFonts w:eastAsia="標楷體"/>
          <w:sz w:val="26"/>
          <w:szCs w:val="26"/>
        </w:rPr>
        <w:t>30</w:t>
      </w:r>
      <w:r w:rsidR="00FD2634" w:rsidRPr="00FD2634">
        <w:rPr>
          <w:rFonts w:eastAsia="標楷體"/>
          <w:sz w:val="26"/>
          <w:szCs w:val="26"/>
        </w:rPr>
        <w:t>號</w:t>
      </w:r>
      <w:r w:rsidR="00FD2634" w:rsidRPr="00FD2634">
        <w:rPr>
          <w:rFonts w:eastAsia="標楷體" w:hint="eastAsia"/>
          <w:sz w:val="26"/>
          <w:szCs w:val="26"/>
        </w:rPr>
        <w:t xml:space="preserve">) </w:t>
      </w:r>
    </w:p>
    <w:p w:rsidR="00FD2634" w:rsidRPr="00FD2634" w:rsidRDefault="00FD2634" w:rsidP="00B7717A">
      <w:pPr>
        <w:tabs>
          <w:tab w:val="left" w:pos="1764"/>
        </w:tabs>
        <w:spacing w:line="30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FD2634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FD2634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FD2634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BB4D22" w:rsidRDefault="00BB4D22" w:rsidP="00B7717A">
      <w:pPr>
        <w:spacing w:line="30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FD2634" w:rsidRPr="00FD2634">
        <w:rPr>
          <w:rFonts w:eastAsia="標楷體" w:hint="eastAsia"/>
          <w:sz w:val="26"/>
          <w:szCs w:val="26"/>
        </w:rPr>
        <w:t>、報名方式：報名表請傳真至</w:t>
      </w:r>
      <w:r w:rsidR="00FD2634" w:rsidRPr="00FD2634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FD2634">
        <w:rPr>
          <w:rFonts w:eastAsia="標楷體" w:hint="eastAsia"/>
          <w:color w:val="000000"/>
          <w:sz w:val="26"/>
          <w:szCs w:val="26"/>
        </w:rPr>
        <w:t>或</w:t>
      </w:r>
      <w:r w:rsidR="00FD2634" w:rsidRPr="00FD2634">
        <w:rPr>
          <w:rFonts w:eastAsia="標楷體" w:hint="eastAsia"/>
          <w:sz w:val="26"/>
          <w:szCs w:val="26"/>
        </w:rPr>
        <w:t>e</w:t>
      </w:r>
      <w:r w:rsidR="00FD2634" w:rsidRPr="00FD2634">
        <w:rPr>
          <w:rFonts w:eastAsia="標楷體" w:hint="eastAsia"/>
          <w:sz w:val="26"/>
          <w:szCs w:val="26"/>
        </w:rPr>
        <w:t>：</w:t>
      </w:r>
      <w:hyperlink r:id="rId11" w:history="1">
        <w:r w:rsidR="00FD2634" w:rsidRPr="00FD2634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FD2634">
        <w:rPr>
          <w:rFonts w:eastAsia="標楷體" w:hint="eastAsia"/>
          <w:sz w:val="26"/>
          <w:szCs w:val="26"/>
        </w:rPr>
        <w:t>後，並請來電公會</w:t>
      </w:r>
      <w:r w:rsidR="00FD2634" w:rsidRPr="00FD2634">
        <w:rPr>
          <w:rFonts w:eastAsia="標楷體" w:hint="eastAsia"/>
          <w:sz w:val="26"/>
          <w:szCs w:val="26"/>
        </w:rPr>
        <w:t>2766-0022</w:t>
      </w:r>
      <w:r w:rsidR="00FD2634" w:rsidRPr="00FD2634">
        <w:rPr>
          <w:rFonts w:eastAsia="標楷體" w:hint="eastAsia"/>
          <w:sz w:val="26"/>
          <w:szCs w:val="26"/>
        </w:rPr>
        <w:t>林小姐確認。</w:t>
      </w:r>
    </w:p>
    <w:p w:rsidR="00FD2634" w:rsidRPr="00FD2634" w:rsidRDefault="00FD2634" w:rsidP="009B7BCC">
      <w:pPr>
        <w:spacing w:line="28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FD2634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FD2634" w:rsidRPr="00FD2634" w:rsidRDefault="00FD2634" w:rsidP="00EF0F12">
      <w:pPr>
        <w:spacing w:line="280" w:lineRule="exact"/>
        <w:ind w:left="436" w:hangingChars="218" w:hanging="436"/>
        <w:rPr>
          <w:rFonts w:ascii="微軟正黑體" w:eastAsia="微軟正黑體" w:hAnsi="微軟正黑體"/>
          <w:b/>
          <w:sz w:val="20"/>
        </w:rPr>
      </w:pPr>
      <w:r w:rsidRPr="00FD2634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</w:p>
    <w:p w:rsidR="00FD2634" w:rsidRPr="00B7717A" w:rsidRDefault="00FD2634" w:rsidP="00B7717A">
      <w:pPr>
        <w:spacing w:line="0" w:lineRule="atLeast"/>
        <w:ind w:left="720" w:hangingChars="300" w:hanging="720"/>
        <w:jc w:val="center"/>
      </w:pPr>
      <w:r w:rsidRPr="00FD2634">
        <w:rPr>
          <w:rFonts w:hint="eastAsia"/>
        </w:rPr>
        <w:t xml:space="preserve">   </w:t>
      </w:r>
      <w:r w:rsidR="00BB4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3AA31" wp14:editId="0514E52F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BB4D22" w:rsidRDefault="00BB4D22" w:rsidP="00B7717A">
      <w:pPr>
        <w:spacing w:line="400" w:lineRule="exact"/>
        <w:rPr>
          <w:rFonts w:ascii="標楷體" w:eastAsia="標楷體"/>
          <w:b/>
          <w:sz w:val="32"/>
          <w:szCs w:val="32"/>
        </w:rPr>
      </w:pPr>
    </w:p>
    <w:p w:rsidR="00FD2634" w:rsidRPr="00E66174" w:rsidRDefault="00E66174" w:rsidP="00BB4D22">
      <w:pPr>
        <w:spacing w:line="400" w:lineRule="exact"/>
        <w:ind w:left="961" w:hangingChars="300" w:hanging="961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="009B7BCC" w:rsidRPr="00E66174">
        <w:rPr>
          <w:rFonts w:ascii="標楷體" w:eastAsia="標楷體" w:hint="eastAsia"/>
          <w:b/>
          <w:sz w:val="32"/>
          <w:szCs w:val="32"/>
        </w:rPr>
        <w:t>108/1/8「</w:t>
      </w:r>
      <w:r w:rsidRPr="00E66174">
        <w:rPr>
          <w:rFonts w:ascii="標楷體" w:eastAsia="標楷體" w:hint="eastAsia"/>
          <w:b/>
          <w:sz w:val="32"/>
          <w:szCs w:val="32"/>
        </w:rPr>
        <w:t>2019年房地產市場趨勢分析與仲介因應之道</w:t>
      </w:r>
      <w:r w:rsidR="009B7BCC" w:rsidRPr="00E66174">
        <w:rPr>
          <w:rFonts w:ascii="標楷體" w:eastAsia="標楷體" w:hint="eastAsia"/>
          <w:b/>
          <w:sz w:val="32"/>
          <w:szCs w:val="32"/>
        </w:rPr>
        <w:t>」</w:t>
      </w:r>
      <w:r w:rsidR="00FD2634" w:rsidRPr="00E66174">
        <w:rPr>
          <w:rFonts w:ascii="標楷體" w:eastAsia="標楷體" w:hint="eastAsia"/>
          <w:b/>
          <w:sz w:val="32"/>
          <w:szCs w:val="32"/>
        </w:rPr>
        <w:t>講座報名表</w:t>
      </w:r>
    </w:p>
    <w:p w:rsidR="00FD2634" w:rsidRPr="00FD2634" w:rsidRDefault="00FD2634" w:rsidP="00BB4D22">
      <w:pPr>
        <w:spacing w:line="40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D2634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D2634" w:rsidTr="009D0DDF"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D2634" w:rsidTr="009D0DDF">
        <w:tc>
          <w:tcPr>
            <w:tcW w:w="5070" w:type="dxa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D2634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D2634">
              <w:rPr>
                <w:sz w:val="28"/>
                <w:szCs w:val="28"/>
              </w:rPr>
              <w:t xml:space="preserve"> </w:t>
            </w:r>
          </w:p>
        </w:tc>
      </w:tr>
      <w:tr w:rsidR="00FD2634" w:rsidRPr="00FD2634" w:rsidTr="009D0DDF">
        <w:trPr>
          <w:trHeight w:val="1083"/>
        </w:trPr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344386" w:rsidRPr="00EF0F12" w:rsidRDefault="00FD2634" w:rsidP="00EF0F12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D2634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344386" w:rsidRPr="00EF0F12" w:rsidSect="00B3065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4" w:rsidRDefault="00D224B4" w:rsidP="00C469A6">
      <w:r>
        <w:separator/>
      </w:r>
    </w:p>
  </w:endnote>
  <w:endnote w:type="continuationSeparator" w:id="0">
    <w:p w:rsidR="00D224B4" w:rsidRDefault="00D224B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4" w:rsidRDefault="00D224B4" w:rsidP="00C469A6">
      <w:r>
        <w:separator/>
      </w:r>
    </w:p>
  </w:footnote>
  <w:footnote w:type="continuationSeparator" w:id="0">
    <w:p w:rsidR="00D224B4" w:rsidRDefault="00D224B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1C4008"/>
    <w:multiLevelType w:val="hybridMultilevel"/>
    <w:tmpl w:val="11622F22"/>
    <w:lvl w:ilvl="0" w:tplc="22043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7"/>
  </w:num>
  <w:num w:numId="8">
    <w:abstractNumId w:val="45"/>
  </w:num>
  <w:num w:numId="9">
    <w:abstractNumId w:val="33"/>
  </w:num>
  <w:num w:numId="10">
    <w:abstractNumId w:val="37"/>
  </w:num>
  <w:num w:numId="11">
    <w:abstractNumId w:val="8"/>
  </w:num>
  <w:num w:numId="12">
    <w:abstractNumId w:val="40"/>
  </w:num>
  <w:num w:numId="13">
    <w:abstractNumId w:val="44"/>
  </w:num>
  <w:num w:numId="14">
    <w:abstractNumId w:val="5"/>
  </w:num>
  <w:num w:numId="15">
    <w:abstractNumId w:val="38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1"/>
  </w:num>
  <w:num w:numId="22">
    <w:abstractNumId w:val="0"/>
  </w:num>
  <w:num w:numId="23">
    <w:abstractNumId w:val="14"/>
  </w:num>
  <w:num w:numId="24">
    <w:abstractNumId w:val="39"/>
  </w:num>
  <w:num w:numId="25">
    <w:abstractNumId w:val="35"/>
  </w:num>
  <w:num w:numId="26">
    <w:abstractNumId w:val="25"/>
  </w:num>
  <w:num w:numId="27">
    <w:abstractNumId w:val="48"/>
  </w:num>
  <w:num w:numId="28">
    <w:abstractNumId w:val="30"/>
  </w:num>
  <w:num w:numId="29">
    <w:abstractNumId w:val="43"/>
  </w:num>
  <w:num w:numId="30">
    <w:abstractNumId w:val="24"/>
  </w:num>
  <w:num w:numId="31">
    <w:abstractNumId w:val="12"/>
  </w:num>
  <w:num w:numId="32">
    <w:abstractNumId w:val="46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2"/>
  </w:num>
  <w:num w:numId="39">
    <w:abstractNumId w:val="36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174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9F4A-AEA8-40F2-9FD5-959219FA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18</cp:revision>
  <cp:lastPrinted>2018-05-21T01:47:00Z</cp:lastPrinted>
  <dcterms:created xsi:type="dcterms:W3CDTF">2018-12-14T11:04:00Z</dcterms:created>
  <dcterms:modified xsi:type="dcterms:W3CDTF">2018-12-18T06:00:00Z</dcterms:modified>
</cp:coreProperties>
</file>