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6192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674119">
        <w:rPr>
          <w:rFonts w:eastAsia="標楷體" w:hint="eastAsia"/>
          <w:sz w:val="20"/>
        </w:rPr>
        <w:t>108</w:t>
      </w:r>
      <w:r>
        <w:rPr>
          <w:rFonts w:eastAsia="標楷體" w:hAnsi="標楷體"/>
          <w:sz w:val="20"/>
        </w:rPr>
        <w:t>年</w:t>
      </w:r>
      <w:r w:rsidR="006E041A">
        <w:rPr>
          <w:rFonts w:eastAsia="標楷體" w:hAnsi="標楷體" w:hint="eastAsia"/>
          <w:sz w:val="20"/>
        </w:rPr>
        <w:t>2</w:t>
      </w:r>
      <w:r w:rsidR="00D53C24">
        <w:rPr>
          <w:rFonts w:eastAsia="標楷體" w:hAnsi="標楷體" w:hint="eastAsia"/>
          <w:sz w:val="20"/>
        </w:rPr>
        <w:t>月</w:t>
      </w:r>
      <w:r w:rsidR="00DE1168">
        <w:rPr>
          <w:rFonts w:eastAsia="標楷體" w:hAnsi="標楷體" w:hint="eastAsia"/>
          <w:sz w:val="20"/>
        </w:rPr>
        <w:t>19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674119">
        <w:rPr>
          <w:rFonts w:eastAsia="標楷體" w:hAnsi="標楷體" w:hint="eastAsia"/>
          <w:sz w:val="20"/>
        </w:rPr>
        <w:t>108</w:t>
      </w:r>
      <w:r w:rsidR="00BB0A1D">
        <w:rPr>
          <w:rFonts w:eastAsia="標楷體" w:hAnsi="標楷體" w:hint="eastAsia"/>
          <w:sz w:val="20"/>
        </w:rPr>
        <w:t>0</w:t>
      </w:r>
      <w:r w:rsidR="00DC1BDD">
        <w:rPr>
          <w:rFonts w:eastAsia="標楷體" w:hAnsi="標楷體" w:hint="eastAsia"/>
          <w:sz w:val="20"/>
        </w:rPr>
        <w:t>24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4E1859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DC1BDD">
        <w:rPr>
          <w:rFonts w:ascii="標楷體" w:eastAsia="標楷體" w:hint="eastAsia"/>
          <w:sz w:val="28"/>
        </w:rPr>
        <w:t>全聯會</w:t>
      </w:r>
      <w:r>
        <w:rPr>
          <w:rFonts w:ascii="標楷體" w:eastAsia="標楷體" w:hint="eastAsia"/>
          <w:sz w:val="28"/>
        </w:rPr>
        <w:t>來函有關</w:t>
      </w:r>
      <w:proofErr w:type="gramStart"/>
      <w:r w:rsidR="00DC1BDD">
        <w:rPr>
          <w:rFonts w:ascii="標楷體" w:eastAsia="標楷體" w:hint="eastAsia"/>
          <w:sz w:val="28"/>
        </w:rPr>
        <w:t>臺</w:t>
      </w:r>
      <w:proofErr w:type="gramEnd"/>
      <w:r w:rsidR="00DC1BDD">
        <w:rPr>
          <w:rFonts w:ascii="標楷體" w:eastAsia="標楷體" w:hint="eastAsia"/>
          <w:sz w:val="28"/>
        </w:rPr>
        <w:t>南市不動產</w:t>
      </w:r>
      <w:r w:rsidR="00DC1BDD" w:rsidRPr="00DC1BDD">
        <w:rPr>
          <w:rFonts w:ascii="標楷體" w:eastAsia="標楷體" w:hint="eastAsia"/>
          <w:sz w:val="28"/>
        </w:rPr>
        <w:t>仲介經紀商業同業公會</w:t>
      </w:r>
      <w:r w:rsidR="00DC1BDD">
        <w:rPr>
          <w:rFonts w:ascii="標楷體" w:eastAsia="標楷體" w:hint="eastAsia"/>
          <w:sz w:val="28"/>
        </w:rPr>
        <w:t>舉報詐騙案件</w:t>
      </w:r>
      <w:r w:rsidRPr="002E4361">
        <w:rPr>
          <w:rFonts w:ascii="標楷體" w:eastAsia="標楷體" w:hint="eastAsia"/>
          <w:sz w:val="28"/>
        </w:rPr>
        <w:t>，</w:t>
      </w:r>
      <w:r w:rsidR="00445242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DC1BDD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DC1BDD" w:rsidRPr="00DC1BDD">
        <w:rPr>
          <w:rFonts w:ascii="標楷體" w:eastAsia="標楷體" w:hint="eastAsia"/>
          <w:sz w:val="28"/>
        </w:rPr>
        <w:t>中華民國不動產仲介經紀商業同業公會全國聯合會</w:t>
      </w:r>
      <w:r w:rsidR="00674119">
        <w:rPr>
          <w:rFonts w:ascii="標楷體" w:eastAsia="標楷體" w:hint="eastAsia"/>
          <w:sz w:val="28"/>
        </w:rPr>
        <w:t>108</w:t>
      </w:r>
      <w:r w:rsidRPr="002F1CFA">
        <w:rPr>
          <w:rFonts w:ascii="標楷體" w:eastAsia="標楷體" w:hint="eastAsia"/>
          <w:sz w:val="28"/>
        </w:rPr>
        <w:t>年</w:t>
      </w:r>
      <w:r w:rsidR="00BB0A1D">
        <w:rPr>
          <w:rFonts w:ascii="標楷體" w:eastAsia="標楷體" w:hint="eastAsia"/>
          <w:sz w:val="28"/>
        </w:rPr>
        <w:t>2</w:t>
      </w:r>
      <w:r w:rsidRPr="002F1CFA">
        <w:rPr>
          <w:rFonts w:ascii="標楷體" w:eastAsia="標楷體" w:hint="eastAsia"/>
          <w:sz w:val="28"/>
        </w:rPr>
        <w:t>月</w:t>
      </w:r>
      <w:r w:rsidR="00BB0A1D">
        <w:rPr>
          <w:rFonts w:ascii="標楷體" w:eastAsia="標楷體" w:hint="eastAsia"/>
          <w:sz w:val="28"/>
        </w:rPr>
        <w:t>1</w:t>
      </w:r>
      <w:r w:rsidR="00DC1BDD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日</w:t>
      </w:r>
      <w:r w:rsidR="00DC1BDD">
        <w:rPr>
          <w:rFonts w:ascii="標楷體" w:eastAsia="標楷體" w:hint="eastAsia"/>
          <w:sz w:val="28"/>
        </w:rPr>
        <w:t>房仲全聯雄</w:t>
      </w:r>
      <w:r w:rsidR="00063210">
        <w:rPr>
          <w:rFonts w:ascii="標楷體" w:eastAsia="標楷體" w:hint="eastAsia"/>
          <w:sz w:val="28"/>
        </w:rPr>
        <w:t>字</w:t>
      </w:r>
      <w:bookmarkStart w:id="0" w:name="_GoBack"/>
      <w:bookmarkEnd w:id="0"/>
      <w:r w:rsidR="00806409">
        <w:rPr>
          <w:rFonts w:ascii="標楷體" w:eastAsia="標楷體" w:hint="eastAsia"/>
          <w:sz w:val="28"/>
        </w:rPr>
        <w:t>第</w:t>
      </w:r>
      <w:r w:rsidR="00DC1BDD">
        <w:rPr>
          <w:rFonts w:ascii="標楷體" w:eastAsia="標楷體" w:hint="eastAsia"/>
          <w:sz w:val="28"/>
        </w:rPr>
        <w:t>108035</w:t>
      </w:r>
      <w:r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A01CD" w:rsidRDefault="00DC1BDD" w:rsidP="00755F1E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全聯會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4A01CD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A72711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DC1BDD" w:rsidRDefault="00DC1BDD">
      <w:pPr>
        <w:widowControl/>
      </w:pPr>
    </w:p>
    <w:p w:rsidR="00DC1BDD" w:rsidRDefault="00DC1BDD">
      <w:pPr>
        <w:widowControl/>
      </w:pPr>
      <w:r>
        <w:br w:type="page"/>
      </w:r>
    </w:p>
    <w:p w:rsidR="00DC1BDD" w:rsidRDefault="00DC1BDD" w:rsidP="00DC1BDD">
      <w:pPr>
        <w:snapToGrid w:val="0"/>
        <w:spacing w:line="720" w:lineRule="exact"/>
        <w:jc w:val="center"/>
        <w:rPr>
          <w:rFonts w:eastAsia="標楷體"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ge">
                  <wp:posOffset>316865</wp:posOffset>
                </wp:positionV>
                <wp:extent cx="1771650" cy="38735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BDD" w:rsidRDefault="00DC1BDD" w:rsidP="00DC1BDD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檔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 xml:space="preserve">　　號：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305.6pt;margin-top:24.95pt;width:139.5pt;height: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" filled="f" stroked="f">
                <v:stroke dashstyle="1 1"/>
                <v:textbox>
                  <w:txbxContent>
                    <w:p w:rsidR="00DC1BDD" w:rsidRDefault="00DC1BDD" w:rsidP="00DC1BDD">
                      <w:pPr>
                        <w:snapToGrid w:val="0"/>
                        <w:rPr>
                          <w:rFonts w:eastAsia="標楷體"/>
                          <w:sz w:val="20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sz w:val="20"/>
                        </w:rPr>
                        <w:t>檔</w:t>
                      </w:r>
                      <w:proofErr w:type="gramEnd"/>
                      <w:r>
                        <w:rPr>
                          <w:rFonts w:eastAsia="標楷體" w:hint="eastAsia"/>
                          <w:sz w:val="20"/>
                        </w:rPr>
                        <w:t xml:space="preserve">　　號：</w:t>
                      </w:r>
                      <w:r>
                        <w:rPr>
                          <w:rFonts w:eastAsia="標楷體"/>
                          <w:sz w:val="20"/>
                        </w:rPr>
                        <w:br/>
                      </w:r>
                      <w:r>
                        <w:rPr>
                          <w:rFonts w:eastAsia="標楷體" w:hint="eastAsia"/>
                          <w:sz w:val="20"/>
                        </w:rPr>
                        <w:t>保存年限：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eastAsia="標楷體" w:hint="eastAsia"/>
          <w:sz w:val="36"/>
          <w:szCs w:val="36"/>
        </w:rPr>
        <w:t>中華民國不動產仲介經紀商業同業公會全國聯合會</w:t>
      </w:r>
      <w:r>
        <w:rPr>
          <w:rFonts w:eastAsia="標楷體" w:hint="eastAsia"/>
          <w:sz w:val="40"/>
        </w:rPr>
        <w:t xml:space="preserve">　函</w:t>
      </w:r>
    </w:p>
    <w:p w:rsidR="00DC1BDD" w:rsidRDefault="00DC1BDD" w:rsidP="00DC1BDD">
      <w:pPr>
        <w:snapToGrid w:val="0"/>
        <w:spacing w:line="200" w:lineRule="exact"/>
        <w:ind w:left="5280"/>
        <w:rPr>
          <w:rFonts w:eastAsia="標楷體"/>
          <w:sz w:val="20"/>
        </w:rPr>
      </w:pPr>
    </w:p>
    <w:p w:rsidR="00DC1BDD" w:rsidRDefault="00DC1BDD" w:rsidP="00DC1BDD">
      <w:pPr>
        <w:snapToGrid w:val="0"/>
        <w:spacing w:line="200" w:lineRule="exact"/>
        <w:rPr>
          <w:rFonts w:eastAsia="標楷體"/>
          <w:sz w:val="20"/>
        </w:rPr>
      </w:pPr>
      <w:r>
        <w:rPr>
          <w:rFonts w:eastAsia="標楷體"/>
          <w:sz w:val="20"/>
        </w:rPr>
        <w:t xml:space="preserve">                                                    </w:t>
      </w:r>
      <w:r>
        <w:rPr>
          <w:rFonts w:eastAsia="標楷體" w:hint="eastAsia"/>
          <w:sz w:val="20"/>
        </w:rPr>
        <w:t>地址：</w:t>
      </w:r>
      <w:r>
        <w:rPr>
          <w:rFonts w:eastAsia="標楷體"/>
          <w:sz w:val="20"/>
        </w:rPr>
        <w:t>100</w:t>
      </w:r>
      <w:r>
        <w:rPr>
          <w:rFonts w:eastAsia="標楷體" w:hint="eastAsia"/>
          <w:sz w:val="20"/>
        </w:rPr>
        <w:t>台北市中正區北平東路</w:t>
      </w:r>
      <w:r>
        <w:rPr>
          <w:rFonts w:eastAsia="標楷體"/>
          <w:sz w:val="20"/>
        </w:rPr>
        <w:t>20</w:t>
      </w:r>
      <w:r>
        <w:rPr>
          <w:rFonts w:eastAsia="標楷體" w:hint="eastAsia"/>
          <w:sz w:val="20"/>
        </w:rPr>
        <w:t>號</w:t>
      </w:r>
      <w:r>
        <w:rPr>
          <w:rFonts w:eastAsia="標楷體"/>
          <w:sz w:val="20"/>
        </w:rPr>
        <w:t>7</w:t>
      </w:r>
      <w:r>
        <w:rPr>
          <w:rFonts w:eastAsia="標楷體" w:hint="eastAsia"/>
          <w:sz w:val="20"/>
        </w:rPr>
        <w:t>樓</w:t>
      </w:r>
    </w:p>
    <w:p w:rsidR="00DC1BDD" w:rsidRDefault="00DC1BDD" w:rsidP="00DC1BDD">
      <w:pPr>
        <w:snapToGrid w:val="0"/>
        <w:spacing w:line="200" w:lineRule="exact"/>
        <w:rPr>
          <w:rFonts w:eastAsia="標楷體"/>
          <w:sz w:val="20"/>
        </w:rPr>
      </w:pPr>
      <w:r>
        <w:rPr>
          <w:rFonts w:eastAsia="標楷體"/>
          <w:sz w:val="20"/>
        </w:rPr>
        <w:t xml:space="preserve">                                                    </w:t>
      </w:r>
      <w:r>
        <w:rPr>
          <w:rFonts w:eastAsia="標楷體" w:hint="eastAsia"/>
          <w:sz w:val="20"/>
        </w:rPr>
        <w:t>電話：（</w:t>
      </w:r>
      <w:r>
        <w:rPr>
          <w:rFonts w:eastAsia="標楷體"/>
          <w:sz w:val="20"/>
        </w:rPr>
        <w:t>02</w:t>
      </w:r>
      <w:r>
        <w:rPr>
          <w:rFonts w:eastAsia="標楷體" w:hint="eastAsia"/>
          <w:sz w:val="20"/>
        </w:rPr>
        <w:t>）</w:t>
      </w:r>
      <w:r>
        <w:rPr>
          <w:rFonts w:eastAsia="標楷體"/>
          <w:sz w:val="20"/>
        </w:rPr>
        <w:t>2327-8255</w:t>
      </w:r>
    </w:p>
    <w:p w:rsidR="00DC1BDD" w:rsidRDefault="00DC1BDD" w:rsidP="00DC1BDD">
      <w:pPr>
        <w:snapToGrid w:val="0"/>
        <w:spacing w:line="200" w:lineRule="exact"/>
        <w:rPr>
          <w:rFonts w:eastAsia="標楷體"/>
          <w:sz w:val="20"/>
        </w:rPr>
      </w:pPr>
      <w:r>
        <w:rPr>
          <w:rFonts w:eastAsia="標楷體"/>
          <w:sz w:val="20"/>
        </w:rPr>
        <w:t xml:space="preserve">                                                    </w:t>
      </w:r>
      <w:r>
        <w:rPr>
          <w:rFonts w:eastAsia="標楷體" w:hint="eastAsia"/>
          <w:sz w:val="20"/>
        </w:rPr>
        <w:t>傳真：（</w:t>
      </w:r>
      <w:r>
        <w:rPr>
          <w:rFonts w:eastAsia="標楷體"/>
          <w:sz w:val="20"/>
        </w:rPr>
        <w:t>02</w:t>
      </w:r>
      <w:r>
        <w:rPr>
          <w:rFonts w:eastAsia="標楷體" w:hint="eastAsia"/>
          <w:sz w:val="20"/>
        </w:rPr>
        <w:t>）</w:t>
      </w:r>
      <w:r>
        <w:rPr>
          <w:rFonts w:eastAsia="標楷體"/>
          <w:sz w:val="20"/>
        </w:rPr>
        <w:t>2327-8227</w:t>
      </w:r>
    </w:p>
    <w:p w:rsidR="00DC1BDD" w:rsidRDefault="00DC1BDD" w:rsidP="00DC1BDD">
      <w:pPr>
        <w:snapToGrid w:val="0"/>
        <w:spacing w:line="200" w:lineRule="exact"/>
        <w:rPr>
          <w:rFonts w:eastAsia="標楷體"/>
          <w:sz w:val="20"/>
        </w:rPr>
      </w:pPr>
      <w:r>
        <w:rPr>
          <w:rFonts w:eastAsia="標楷體"/>
          <w:sz w:val="20"/>
        </w:rPr>
        <w:t xml:space="preserve">                                                    </w:t>
      </w:r>
    </w:p>
    <w:p w:rsidR="00DC1BDD" w:rsidRDefault="00DC1BDD" w:rsidP="00DC1BDD">
      <w:pPr>
        <w:snapToGrid w:val="0"/>
        <w:spacing w:after="200"/>
        <w:rPr>
          <w:rFonts w:eastAsia="標楷體"/>
          <w:sz w:val="32"/>
        </w:rPr>
      </w:pPr>
    </w:p>
    <w:p w:rsidR="00DC1BDD" w:rsidRDefault="00DC1BDD" w:rsidP="00DC1BDD">
      <w:pPr>
        <w:snapToGrid w:val="0"/>
        <w:spacing w:after="200"/>
        <w:rPr>
          <w:rFonts w:eastAsia="標楷體"/>
          <w:sz w:val="32"/>
        </w:rPr>
      </w:pPr>
      <w:r>
        <w:rPr>
          <w:rFonts w:eastAsia="標楷體" w:hint="eastAsia"/>
          <w:sz w:val="32"/>
        </w:rPr>
        <w:t>受文者：各會員公會</w:t>
      </w:r>
    </w:p>
    <w:p w:rsidR="00DC1BDD" w:rsidRDefault="00DC1BDD" w:rsidP="00DC1BDD">
      <w:pPr>
        <w:snapToGrid w:val="0"/>
        <w:spacing w:line="280" w:lineRule="exact"/>
        <w:rPr>
          <w:rFonts w:eastAsia="標楷體"/>
        </w:rPr>
      </w:pPr>
      <w:r>
        <w:rPr>
          <w:rFonts w:eastAsia="標楷體" w:hint="eastAsia"/>
        </w:rPr>
        <w:t>發文日期：中華民國</w:t>
      </w:r>
      <w:r>
        <w:rPr>
          <w:rFonts w:eastAsia="標楷體"/>
        </w:rPr>
        <w:t>108</w:t>
      </w:r>
      <w:r>
        <w:rPr>
          <w:rFonts w:eastAsia="標楷體" w:hint="eastAsia"/>
        </w:rPr>
        <w:t>年</w:t>
      </w:r>
      <w:r>
        <w:rPr>
          <w:rFonts w:eastAsia="標楷體"/>
        </w:rPr>
        <w:t>2</w:t>
      </w:r>
      <w:r>
        <w:rPr>
          <w:rFonts w:eastAsia="標楷體" w:hint="eastAsia"/>
        </w:rPr>
        <w:t>月</w:t>
      </w:r>
      <w:r>
        <w:rPr>
          <w:rFonts w:eastAsia="標楷體"/>
        </w:rPr>
        <w:t>14</w:t>
      </w:r>
      <w:r>
        <w:rPr>
          <w:rFonts w:eastAsia="標楷體" w:hint="eastAsia"/>
        </w:rPr>
        <w:t>日</w:t>
      </w:r>
    </w:p>
    <w:p w:rsidR="00DC1BDD" w:rsidRDefault="00DC1BDD" w:rsidP="00DC1BDD">
      <w:pPr>
        <w:snapToGrid w:val="0"/>
        <w:spacing w:line="280" w:lineRule="exact"/>
        <w:rPr>
          <w:rFonts w:eastAsia="標楷體"/>
        </w:rPr>
      </w:pPr>
      <w:r>
        <w:rPr>
          <w:rFonts w:eastAsia="標楷體" w:hint="eastAsia"/>
        </w:rPr>
        <w:t>發文字號：房</w:t>
      </w:r>
      <w:proofErr w:type="gramStart"/>
      <w:r>
        <w:rPr>
          <w:rFonts w:eastAsia="標楷體" w:hint="eastAsia"/>
        </w:rPr>
        <w:t>仲全聯雄字</w:t>
      </w:r>
      <w:proofErr w:type="gramEnd"/>
      <w:r>
        <w:rPr>
          <w:rFonts w:eastAsia="標楷體" w:hint="eastAsia"/>
        </w:rPr>
        <w:t>第</w:t>
      </w:r>
      <w:r>
        <w:rPr>
          <w:rFonts w:eastAsia="標楷體"/>
        </w:rPr>
        <w:t>108035</w:t>
      </w:r>
      <w:r>
        <w:rPr>
          <w:rFonts w:eastAsia="標楷體" w:hint="eastAsia"/>
        </w:rPr>
        <w:t>號</w:t>
      </w:r>
      <w:r>
        <w:rPr>
          <w:rFonts w:eastAsia="標楷體"/>
        </w:rPr>
        <w:t xml:space="preserve"> </w:t>
      </w:r>
    </w:p>
    <w:p w:rsidR="00DC1BDD" w:rsidRDefault="00DC1BDD" w:rsidP="00DC1BDD">
      <w:pPr>
        <w:snapToGrid w:val="0"/>
        <w:spacing w:line="280" w:lineRule="exact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DC1BDD" w:rsidRDefault="00DC1BDD" w:rsidP="00DC1BDD">
      <w:pPr>
        <w:snapToGrid w:val="0"/>
        <w:spacing w:line="280" w:lineRule="exact"/>
        <w:rPr>
          <w:rFonts w:eastAsia="標楷體"/>
        </w:rPr>
      </w:pPr>
      <w:r>
        <w:rPr>
          <w:rFonts w:eastAsia="標楷體" w:hint="eastAsia"/>
        </w:rPr>
        <w:t>密等及解密條件或保密期限：</w:t>
      </w:r>
    </w:p>
    <w:p w:rsidR="00DC1BDD" w:rsidRDefault="00DC1BDD" w:rsidP="00DC1BDD">
      <w:pPr>
        <w:snapToGrid w:val="0"/>
        <w:spacing w:line="280" w:lineRule="exact"/>
        <w:rPr>
          <w:rFonts w:eastAsia="標楷體"/>
        </w:rPr>
      </w:pPr>
      <w:r>
        <w:rPr>
          <w:rFonts w:eastAsia="標楷體" w:hint="eastAsia"/>
        </w:rPr>
        <w:t>附件：如說明</w:t>
      </w:r>
    </w:p>
    <w:p w:rsidR="00DC1BDD" w:rsidRDefault="00DC1BDD" w:rsidP="00DC1BDD">
      <w:pPr>
        <w:snapToGrid w:val="0"/>
        <w:spacing w:line="160" w:lineRule="exact"/>
        <w:rPr>
          <w:rFonts w:eastAsia="標楷體"/>
        </w:rPr>
      </w:pPr>
    </w:p>
    <w:p w:rsidR="00DC1BDD" w:rsidRDefault="00DC1BDD" w:rsidP="00DC1BDD">
      <w:pPr>
        <w:kinsoku w:val="0"/>
        <w:snapToGrid w:val="0"/>
        <w:spacing w:line="500" w:lineRule="exact"/>
        <w:ind w:leftChars="-14" w:left="1246" w:hangingChars="400" w:hanging="128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主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旨：轉知</w:t>
      </w:r>
      <w:proofErr w:type="gramStart"/>
      <w:r>
        <w:rPr>
          <w:rFonts w:eastAsia="標楷體" w:hint="eastAsia"/>
          <w:sz w:val="32"/>
          <w:szCs w:val="32"/>
        </w:rPr>
        <w:t>臺</w:t>
      </w:r>
      <w:proofErr w:type="gramEnd"/>
      <w:r>
        <w:rPr>
          <w:rFonts w:eastAsia="標楷體" w:hint="eastAsia"/>
          <w:sz w:val="32"/>
          <w:szCs w:val="32"/>
        </w:rPr>
        <w:t xml:space="preserve">南市不動產仲介經紀商業同業公會會員公司舉報詐騙案件，敬請　</w:t>
      </w:r>
      <w:proofErr w:type="gramStart"/>
      <w:r>
        <w:rPr>
          <w:rFonts w:eastAsia="標楷體" w:hint="eastAsia"/>
          <w:sz w:val="32"/>
          <w:szCs w:val="32"/>
        </w:rPr>
        <w:t>轉知轄下</w:t>
      </w:r>
      <w:proofErr w:type="gramEnd"/>
      <w:r>
        <w:rPr>
          <w:rFonts w:eastAsia="標楷體" w:hint="eastAsia"/>
          <w:sz w:val="32"/>
          <w:szCs w:val="32"/>
        </w:rPr>
        <w:t>會員知悉並請多加注意。</w:t>
      </w:r>
    </w:p>
    <w:p w:rsidR="00DC1BDD" w:rsidRDefault="00DC1BDD" w:rsidP="00DC1BDD">
      <w:pPr>
        <w:kinsoku w:val="0"/>
        <w:snapToGrid w:val="0"/>
        <w:spacing w:line="500" w:lineRule="exact"/>
        <w:ind w:left="960" w:hangingChars="300" w:hanging="96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說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明：</w:t>
      </w:r>
    </w:p>
    <w:p w:rsidR="00DC1BDD" w:rsidRDefault="00DC1BDD" w:rsidP="00DC1BDD">
      <w:pPr>
        <w:pStyle w:val="af1"/>
        <w:numPr>
          <w:ilvl w:val="0"/>
          <w:numId w:val="49"/>
        </w:numPr>
        <w:kinsoku w:val="0"/>
        <w:overflowPunct w:val="0"/>
        <w:snapToGrid w:val="0"/>
        <w:spacing w:line="500" w:lineRule="exact"/>
        <w:ind w:leftChars="0" w:left="748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全聯會日前收受台南市公會舉報詐騙案，稱該轄下仲介人員葉銘</w:t>
      </w:r>
      <w:r>
        <w:rPr>
          <w:rFonts w:ascii="標楷體" w:eastAsia="標楷體" w:hAnsi="標楷體" w:hint="eastAsia"/>
          <w:sz w:val="32"/>
          <w:szCs w:val="32"/>
        </w:rPr>
        <w:t>欽於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南市某仲介公司任職(此人 50 年次，身高約 160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公分，</w:t>
      </w:r>
      <w:proofErr w:type="gramEnd"/>
      <w:r>
        <w:rPr>
          <w:rFonts w:ascii="標楷體" w:eastAsia="標楷體" w:hAnsi="標楷體" w:hint="eastAsia"/>
          <w:sz w:val="32"/>
          <w:szCs w:val="32"/>
        </w:rPr>
        <w:t>腳有小兒麻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痹</w:t>
      </w:r>
      <w:proofErr w:type="gramEnd"/>
      <w:r>
        <w:rPr>
          <w:rFonts w:ascii="標楷體" w:eastAsia="標楷體" w:hAnsi="標楷體" w:hint="eastAsia"/>
          <w:sz w:val="32"/>
          <w:szCs w:val="32"/>
        </w:rPr>
        <w:t>)，以尋找友店配件方式，向買方收取斡旋金後即消失，目前已有三起受騙案件，現已向警方報案，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為免各會員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公司再度受騙造成損害，若發現此人至各會員公司配件時，請立即報案處理</w:t>
      </w:r>
      <w:r>
        <w:rPr>
          <w:rFonts w:eastAsia="標楷體" w:hint="eastAsia"/>
          <w:sz w:val="32"/>
          <w:szCs w:val="32"/>
        </w:rPr>
        <w:t>。</w:t>
      </w:r>
    </w:p>
    <w:p w:rsidR="00DC1BDD" w:rsidRDefault="00DC1BDD" w:rsidP="00DC1BDD">
      <w:pPr>
        <w:pStyle w:val="af1"/>
        <w:numPr>
          <w:ilvl w:val="0"/>
          <w:numId w:val="49"/>
        </w:numPr>
        <w:kinsoku w:val="0"/>
        <w:snapToGrid w:val="0"/>
        <w:spacing w:line="500" w:lineRule="exact"/>
        <w:ind w:leftChars="0" w:left="748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轉知如上訊息，敬請各會員公會轄下會員多加注意。</w:t>
      </w:r>
    </w:p>
    <w:p w:rsidR="00DC1BDD" w:rsidRDefault="00DC1BDD" w:rsidP="00DC1BDD">
      <w:pPr>
        <w:pStyle w:val="af1"/>
        <w:kinsoku w:val="0"/>
        <w:snapToGrid w:val="0"/>
        <w:spacing w:line="500" w:lineRule="exact"/>
        <w:ind w:leftChars="119" w:left="1246" w:hangingChars="300" w:hanging="960"/>
        <w:jc w:val="both"/>
        <w:rPr>
          <w:rFonts w:eastAsia="標楷體"/>
          <w:sz w:val="32"/>
          <w:szCs w:val="32"/>
        </w:rPr>
      </w:pPr>
    </w:p>
    <w:p w:rsidR="00DC1BDD" w:rsidRDefault="00DC1BDD" w:rsidP="00DC1BDD">
      <w:pPr>
        <w:kinsoku w:val="0"/>
        <w:overflowPunct w:val="0"/>
        <w:snapToGrid w:val="0"/>
        <w:spacing w:before="120"/>
        <w:ind w:left="720" w:hanging="720"/>
        <w:rPr>
          <w:rFonts w:eastAsia="標楷體"/>
          <w:szCs w:val="24"/>
        </w:rPr>
      </w:pPr>
      <w:r>
        <w:rPr>
          <w:rFonts w:eastAsia="標楷體" w:hint="eastAsia"/>
        </w:rPr>
        <w:t>正本：各會員公會</w:t>
      </w:r>
    </w:p>
    <w:p w:rsidR="00DC1BDD" w:rsidRDefault="00DC1BDD" w:rsidP="00DC1BDD">
      <w:pPr>
        <w:kinsoku w:val="0"/>
        <w:overflowPunct w:val="0"/>
        <w:snapToGrid w:val="0"/>
        <w:spacing w:before="120"/>
        <w:ind w:left="720" w:hanging="720"/>
        <w:rPr>
          <w:rFonts w:eastAsia="標楷體"/>
        </w:rPr>
      </w:pPr>
      <w:r>
        <w:rPr>
          <w:rFonts w:eastAsia="標楷體" w:hint="eastAsia"/>
        </w:rPr>
        <w:t>副本：</w:t>
      </w:r>
    </w:p>
    <w:p w:rsidR="00DC1BDD" w:rsidRDefault="00DC1BDD" w:rsidP="00DC1BDD">
      <w:pPr>
        <w:kinsoku w:val="0"/>
        <w:overflowPunct w:val="0"/>
        <w:snapToGrid w:val="0"/>
        <w:spacing w:before="120"/>
        <w:ind w:left="720" w:hanging="720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283845</wp:posOffset>
                </wp:positionV>
                <wp:extent cx="2743200" cy="685800"/>
                <wp:effectExtent l="13970" t="7620" r="5080" b="114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BDD" w:rsidRDefault="00DC1BDD" w:rsidP="00DC1BDD">
                            <w:pPr>
                              <w:spacing w:line="88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理事長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84"/>
                                <w:szCs w:val="84"/>
                              </w:rPr>
                              <w:t>林正雄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235.1pt;margin-top:22.35pt;width:3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" strokecolor="white">
                <v:textbox>
                  <w:txbxContent>
                    <w:p w:rsidR="00DC1BDD" w:rsidRDefault="00DC1BDD" w:rsidP="00DC1BDD">
                      <w:pPr>
                        <w:spacing w:line="880" w:lineRule="exact"/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理事長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84"/>
                          <w:szCs w:val="84"/>
                        </w:rPr>
                        <w:t>林正雄</w:t>
                      </w:r>
                    </w:p>
                  </w:txbxContent>
                </v:textbox>
              </v:shape>
            </w:pict>
          </mc:Fallback>
        </mc:AlternateContent>
      </w:r>
    </w:p>
    <w:p w:rsidR="009945BC" w:rsidRPr="00DC1BDD" w:rsidRDefault="009945BC">
      <w:pPr>
        <w:widowControl/>
      </w:pPr>
    </w:p>
    <w:p w:rsidR="00656532" w:rsidRDefault="00656532" w:rsidP="00935730">
      <w:pPr>
        <w:widowControl/>
      </w:pPr>
    </w:p>
    <w:sectPr w:rsidR="00656532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9E0" w:rsidRDefault="002319E0" w:rsidP="00C469A6">
      <w:r>
        <w:separator/>
      </w:r>
    </w:p>
  </w:endnote>
  <w:endnote w:type="continuationSeparator" w:id="0">
    <w:p w:rsidR="002319E0" w:rsidRDefault="002319E0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9E0" w:rsidRDefault="002319E0" w:rsidP="00C469A6">
      <w:r>
        <w:separator/>
      </w:r>
    </w:p>
  </w:footnote>
  <w:footnote w:type="continuationSeparator" w:id="0">
    <w:p w:rsidR="002319E0" w:rsidRDefault="002319E0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3210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5824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29DD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9E0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4361"/>
    <w:rsid w:val="002E7A36"/>
    <w:rsid w:val="002F188A"/>
    <w:rsid w:val="002F1CFA"/>
    <w:rsid w:val="002F1DFE"/>
    <w:rsid w:val="002F5319"/>
    <w:rsid w:val="002F555A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2BAD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4D6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041A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565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5BC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1864"/>
    <w:rsid w:val="009E65E7"/>
    <w:rsid w:val="009F12D3"/>
    <w:rsid w:val="009F2032"/>
    <w:rsid w:val="009F45AB"/>
    <w:rsid w:val="00A03C28"/>
    <w:rsid w:val="00A14AF1"/>
    <w:rsid w:val="00A163F8"/>
    <w:rsid w:val="00A23C06"/>
    <w:rsid w:val="00A254CD"/>
    <w:rsid w:val="00A25CE9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0A1D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1BDD"/>
    <w:rsid w:val="00DC3261"/>
    <w:rsid w:val="00DC51BC"/>
    <w:rsid w:val="00DC7A6B"/>
    <w:rsid w:val="00DD0D0A"/>
    <w:rsid w:val="00DD4AEB"/>
    <w:rsid w:val="00DD6BAF"/>
    <w:rsid w:val="00DD7A1C"/>
    <w:rsid w:val="00DE1168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0ABC"/>
    <w:rsid w:val="00F01006"/>
    <w:rsid w:val="00F01178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4A506-97C0-453C-9441-E0DD87E5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2018-05-21T01:47:00Z</cp:lastPrinted>
  <dcterms:created xsi:type="dcterms:W3CDTF">2019-02-15T01:24:00Z</dcterms:created>
  <dcterms:modified xsi:type="dcterms:W3CDTF">2019-02-15T02:49:00Z</dcterms:modified>
</cp:coreProperties>
</file>