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49" w:rsidRPr="00FB62DB" w:rsidRDefault="00EC30FC" w:rsidP="00316749">
      <w:pPr>
        <w:spacing w:line="480" w:lineRule="exact"/>
        <w:jc w:val="center"/>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79A0C237" wp14:editId="2747A9A6">
            <wp:simplePos x="0" y="0"/>
            <wp:positionH relativeFrom="column">
              <wp:posOffset>0</wp:posOffset>
            </wp:positionH>
            <wp:positionV relativeFrom="paragraph">
              <wp:posOffset>-114300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Default="005E5AD9" w:rsidP="000C3C15">
      <w:pPr>
        <w:spacing w:line="200" w:lineRule="exact"/>
        <w:ind w:firstLineChars="2800" w:firstLine="5600"/>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r>
        <w:rPr>
          <w:rFonts w:eastAsia="標楷體" w:hAnsi="標楷體" w:hint="eastAsia"/>
          <w:sz w:val="20"/>
        </w:rPr>
        <w:t>8F-1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7A21FC" w:rsidRPr="007C3A62" w:rsidRDefault="007A21FC" w:rsidP="007C3A62">
      <w:pPr>
        <w:spacing w:line="520" w:lineRule="exact"/>
        <w:rPr>
          <w:rFonts w:ascii="標楷體" w:eastAsia="標楷體"/>
          <w:sz w:val="28"/>
        </w:rPr>
      </w:pPr>
      <w:r w:rsidRPr="007C3A62">
        <w:rPr>
          <w:rFonts w:ascii="標楷體" w:eastAsia="標楷體" w:hint="eastAsia"/>
          <w:b/>
          <w:sz w:val="28"/>
        </w:rPr>
        <w:t>受文者：</w:t>
      </w:r>
      <w:r w:rsidR="00291CAF">
        <w:rPr>
          <w:rFonts w:ascii="標楷體" w:eastAsia="標楷體" w:hint="eastAsia"/>
          <w:sz w:val="28"/>
          <w:szCs w:val="28"/>
        </w:rPr>
        <w:t>各會員</w:t>
      </w:r>
      <w:r w:rsidR="009456E2">
        <w:rPr>
          <w:rFonts w:ascii="標楷體" w:eastAsia="標楷體" w:hint="eastAsia"/>
          <w:sz w:val="28"/>
          <w:szCs w:val="28"/>
        </w:rPr>
        <w:t>公</w:t>
      </w:r>
      <w:r w:rsidR="00291CAF">
        <w:rPr>
          <w:rFonts w:ascii="標楷體" w:eastAsia="標楷體" w:hint="eastAsia"/>
          <w:sz w:val="28"/>
          <w:szCs w:val="28"/>
        </w:rPr>
        <w:t>司</w:t>
      </w:r>
      <w:r w:rsidR="00291CAF" w:rsidRPr="007C3A62">
        <w:rPr>
          <w:rFonts w:ascii="標楷體" w:eastAsia="標楷體" w:hint="eastAsia"/>
          <w:sz w:val="28"/>
        </w:rPr>
        <w:t xml:space="preserve"> </w:t>
      </w:r>
    </w:p>
    <w:p w:rsidR="007C3A62" w:rsidRDefault="007C3A62" w:rsidP="00AD1488">
      <w:pPr>
        <w:spacing w:line="200" w:lineRule="exact"/>
        <w:rPr>
          <w:rFonts w:eastAsia="標楷體" w:hAnsi="標楷體"/>
          <w:sz w:val="20"/>
        </w:rPr>
      </w:pPr>
    </w:p>
    <w:p w:rsidR="00114993" w:rsidRDefault="00114993" w:rsidP="00114993">
      <w:pPr>
        <w:spacing w:line="200" w:lineRule="exact"/>
        <w:rPr>
          <w:rFonts w:eastAsia="標楷體" w:hAnsi="標楷體"/>
          <w:sz w:val="20"/>
        </w:rPr>
      </w:pPr>
      <w:r>
        <w:rPr>
          <w:rFonts w:eastAsia="標楷體" w:hAnsi="標楷體"/>
          <w:sz w:val="20"/>
        </w:rPr>
        <w:t>發文日期：中華民國</w:t>
      </w:r>
      <w:r w:rsidR="00D0447D">
        <w:rPr>
          <w:rFonts w:eastAsia="標楷體" w:hint="eastAsia"/>
          <w:sz w:val="20"/>
        </w:rPr>
        <w:t>107</w:t>
      </w:r>
      <w:r>
        <w:rPr>
          <w:rFonts w:eastAsia="標楷體" w:hAnsi="標楷體"/>
          <w:sz w:val="20"/>
        </w:rPr>
        <w:t>年</w:t>
      </w:r>
      <w:r w:rsidR="00D44A08">
        <w:rPr>
          <w:rFonts w:eastAsia="標楷體" w:hAnsi="標楷體" w:hint="eastAsia"/>
          <w:sz w:val="20"/>
        </w:rPr>
        <w:t>7</w:t>
      </w:r>
      <w:r w:rsidR="00D53C24">
        <w:rPr>
          <w:rFonts w:eastAsia="標楷體" w:hAnsi="標楷體" w:hint="eastAsia"/>
          <w:sz w:val="20"/>
        </w:rPr>
        <w:t>月</w:t>
      </w:r>
      <w:r w:rsidR="00BD1CFE">
        <w:rPr>
          <w:rFonts w:eastAsia="標楷體" w:hAnsi="標楷體" w:hint="eastAsia"/>
          <w:sz w:val="20"/>
        </w:rPr>
        <w:t>27</w:t>
      </w:r>
      <w:r w:rsidR="00127283">
        <w:rPr>
          <w:rFonts w:eastAsia="標楷體" w:hAnsi="標楷體" w:hint="eastAsia"/>
          <w:sz w:val="20"/>
        </w:rPr>
        <w:t>日</w:t>
      </w:r>
    </w:p>
    <w:p w:rsidR="00114993" w:rsidRPr="00AD1488" w:rsidRDefault="00114993" w:rsidP="00114993">
      <w:pPr>
        <w:spacing w:line="200" w:lineRule="exact"/>
        <w:rPr>
          <w:rFonts w:eastAsia="標楷體" w:hAnsi="標楷體"/>
          <w:sz w:val="20"/>
        </w:rPr>
      </w:pPr>
      <w:r>
        <w:rPr>
          <w:rFonts w:eastAsia="標楷體" w:hAnsi="標楷體"/>
          <w:sz w:val="20"/>
        </w:rPr>
        <w:t>發文字號：北市房仲</w:t>
      </w:r>
      <w:r w:rsidR="00D53C24">
        <w:rPr>
          <w:rFonts w:eastAsia="標楷體" w:hAnsi="標楷體" w:hint="eastAsia"/>
          <w:sz w:val="20"/>
        </w:rPr>
        <w:t>雄</w:t>
      </w:r>
      <w:r>
        <w:rPr>
          <w:rFonts w:eastAsia="標楷體" w:hAnsi="標楷體"/>
          <w:sz w:val="20"/>
        </w:rPr>
        <w:t>字</w:t>
      </w:r>
      <w:r>
        <w:rPr>
          <w:rFonts w:eastAsia="標楷體" w:hAnsi="標楷體" w:hint="eastAsia"/>
          <w:sz w:val="20"/>
        </w:rPr>
        <w:t>第</w:t>
      </w:r>
      <w:r w:rsidR="00C515C7">
        <w:rPr>
          <w:rFonts w:eastAsia="標楷體" w:hAnsi="標楷體" w:hint="eastAsia"/>
          <w:sz w:val="20"/>
        </w:rPr>
        <w:t>1</w:t>
      </w:r>
      <w:r w:rsidR="00BD1CFE">
        <w:rPr>
          <w:rFonts w:eastAsia="標楷體" w:hAnsi="標楷體" w:hint="eastAsia"/>
          <w:sz w:val="20"/>
        </w:rPr>
        <w:t>07</w:t>
      </w:r>
      <w:r w:rsidR="001F45F7">
        <w:rPr>
          <w:rFonts w:eastAsia="標楷體" w:hAnsi="標楷體" w:hint="eastAsia"/>
          <w:sz w:val="20"/>
        </w:rPr>
        <w:t>111</w:t>
      </w:r>
      <w:r w:rsidRPr="00AD1488">
        <w:rPr>
          <w:rFonts w:eastAsia="標楷體" w:hAnsi="標楷體" w:hint="eastAsia"/>
          <w:sz w:val="20"/>
        </w:rPr>
        <w:t>號</w:t>
      </w:r>
    </w:p>
    <w:p w:rsidR="00114993" w:rsidRPr="000E4F35" w:rsidRDefault="00114993" w:rsidP="00114993">
      <w:pPr>
        <w:spacing w:line="200" w:lineRule="exact"/>
        <w:rPr>
          <w:rFonts w:eastAsia="標楷體" w:hAnsi="標楷體"/>
          <w:sz w:val="20"/>
        </w:rPr>
      </w:pPr>
      <w:proofErr w:type="gramStart"/>
      <w:r w:rsidRPr="000E4F35">
        <w:rPr>
          <w:rFonts w:eastAsia="標楷體" w:hAnsi="標楷體" w:hint="eastAsia"/>
          <w:sz w:val="20"/>
        </w:rPr>
        <w:t>速別</w:t>
      </w:r>
      <w:proofErr w:type="gramEnd"/>
      <w:r w:rsidRPr="000E4F35">
        <w:rPr>
          <w:rFonts w:eastAsia="標楷體" w:hAnsi="標楷體" w:hint="eastAsia"/>
          <w:sz w:val="20"/>
        </w:rPr>
        <w:t>：</w:t>
      </w:r>
      <w:r>
        <w:rPr>
          <w:rFonts w:eastAsia="標楷體" w:hAnsi="標楷體" w:hint="eastAsia"/>
          <w:sz w:val="20"/>
        </w:rPr>
        <w:t>普通件</w:t>
      </w:r>
    </w:p>
    <w:p w:rsid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AD1488">
        <w:rPr>
          <w:rFonts w:ascii="Times New Roman" w:eastAsia="標楷體" w:hAnsi="標楷體" w:cs="Times New Roman" w:hint="eastAsia"/>
          <w:kern w:val="2"/>
        </w:rPr>
        <w:t>密等及解密條件或保密期限：</w:t>
      </w:r>
    </w:p>
    <w:p w:rsidR="00496A2A" w:rsidRP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114993">
        <w:rPr>
          <w:rFonts w:ascii="Times New Roman" w:eastAsia="標楷體" w:hAnsi="標楷體" w:cs="Times New Roman" w:hint="eastAsia"/>
          <w:kern w:val="2"/>
        </w:rPr>
        <w:t>附件：</w:t>
      </w:r>
      <w:r w:rsidR="00F00A7D">
        <w:rPr>
          <w:rFonts w:hint="eastAsia"/>
        </w:rPr>
        <w:t xml:space="preserve"> </w:t>
      </w:r>
    </w:p>
    <w:p w:rsidR="007C3A62" w:rsidRPr="009456E2" w:rsidRDefault="00D43A2E" w:rsidP="00E0294D">
      <w:pPr>
        <w:spacing w:before="240" w:line="480" w:lineRule="exact"/>
        <w:ind w:left="840" w:hanging="840"/>
        <w:rPr>
          <w:rFonts w:ascii="標楷體" w:eastAsia="標楷體" w:hAnsi="標楷體"/>
          <w:sz w:val="28"/>
          <w:szCs w:val="28"/>
        </w:rPr>
      </w:pPr>
      <w:r w:rsidRPr="003E4628">
        <w:rPr>
          <w:rFonts w:ascii="標楷體" w:eastAsia="標楷體" w:hint="eastAsia"/>
          <w:b/>
          <w:sz w:val="28"/>
        </w:rPr>
        <w:t>主旨</w:t>
      </w:r>
      <w:r w:rsidR="007E193C">
        <w:rPr>
          <w:rFonts w:ascii="標楷體" w:eastAsia="標楷體" w:hint="eastAsia"/>
          <w:b/>
          <w:sz w:val="28"/>
        </w:rPr>
        <w:t>：</w:t>
      </w:r>
      <w:r w:rsidR="00BD1CFE" w:rsidRPr="00BD1CFE">
        <w:rPr>
          <w:rFonts w:ascii="標楷體" w:eastAsia="標楷體" w:hint="eastAsia"/>
          <w:sz w:val="28"/>
        </w:rPr>
        <w:t>內政部</w:t>
      </w:r>
      <w:r w:rsidR="00D44A08">
        <w:rPr>
          <w:rFonts w:ascii="標楷體" w:eastAsia="標楷體" w:hint="eastAsia"/>
          <w:sz w:val="28"/>
        </w:rPr>
        <w:t>來函有關</w:t>
      </w:r>
      <w:r w:rsidR="00BD1CFE">
        <w:rPr>
          <w:rFonts w:ascii="標楷體" w:eastAsia="標楷體" w:hint="eastAsia"/>
          <w:sz w:val="28"/>
        </w:rPr>
        <w:t>「社會住宅包租代管及危老重建加強宣導說明會」</w:t>
      </w:r>
      <w:r w:rsidR="00EF04A4">
        <w:rPr>
          <w:rFonts w:ascii="標楷體" w:eastAsia="標楷體" w:hint="eastAsia"/>
          <w:sz w:val="28"/>
        </w:rPr>
        <w:t>，</w:t>
      </w:r>
      <w:r w:rsidR="00C469A6" w:rsidRPr="002F1CFA">
        <w:rPr>
          <w:rFonts w:ascii="標楷體" w:eastAsia="標楷體" w:hint="eastAsia"/>
          <w:sz w:val="28"/>
        </w:rPr>
        <w:t>轉發會員</w:t>
      </w:r>
      <w:r w:rsidR="00C469A6">
        <w:rPr>
          <w:rFonts w:ascii="標楷體" w:eastAsia="標楷體" w:hAnsi="標楷體" w:hint="eastAsia"/>
          <w:sz w:val="28"/>
          <w:szCs w:val="28"/>
        </w:rPr>
        <w:t>公司</w:t>
      </w:r>
      <w:r w:rsidR="00C469A6" w:rsidRPr="009456E2">
        <w:rPr>
          <w:rFonts w:ascii="標楷體" w:eastAsia="標楷體" w:hAnsi="標楷體" w:hint="eastAsia"/>
          <w:sz w:val="28"/>
          <w:szCs w:val="28"/>
        </w:rPr>
        <w:t>，請 查照</w:t>
      </w:r>
      <w:r w:rsidR="00C469A6">
        <w:rPr>
          <w:rFonts w:ascii="標楷體" w:eastAsia="標楷體" w:hAnsi="標楷體" w:hint="eastAsia"/>
          <w:sz w:val="28"/>
          <w:szCs w:val="28"/>
        </w:rPr>
        <w:t>。</w:t>
      </w:r>
    </w:p>
    <w:p w:rsidR="00BD5109" w:rsidRPr="003E4628" w:rsidRDefault="00452762" w:rsidP="009C6A1D">
      <w:pPr>
        <w:spacing w:line="480" w:lineRule="exact"/>
        <w:ind w:left="841" w:hangingChars="300" w:hanging="841"/>
        <w:rPr>
          <w:rFonts w:ascii="標楷體" w:eastAsia="標楷體"/>
          <w:b/>
          <w:sz w:val="28"/>
        </w:rPr>
      </w:pPr>
      <w:r w:rsidRPr="003E4628">
        <w:rPr>
          <w:rFonts w:ascii="標楷體" w:eastAsia="標楷體" w:hint="eastAsia"/>
          <w:b/>
          <w:sz w:val="28"/>
        </w:rPr>
        <w:t>說明：</w:t>
      </w:r>
    </w:p>
    <w:p w:rsidR="00E514B3" w:rsidRPr="002F1CFA" w:rsidRDefault="006A4510" w:rsidP="00E514B3">
      <w:pPr>
        <w:numPr>
          <w:ilvl w:val="0"/>
          <w:numId w:val="43"/>
        </w:numPr>
        <w:spacing w:line="480" w:lineRule="exact"/>
        <w:rPr>
          <w:rFonts w:ascii="標楷體" w:eastAsia="標楷體"/>
          <w:sz w:val="28"/>
        </w:rPr>
      </w:pPr>
      <w:r w:rsidRPr="002F1CFA">
        <w:rPr>
          <w:rFonts w:ascii="標楷體" w:eastAsia="標楷體" w:hint="eastAsia"/>
          <w:sz w:val="28"/>
        </w:rPr>
        <w:t>依據</w:t>
      </w:r>
      <w:r w:rsidR="00BD1CFE">
        <w:rPr>
          <w:rFonts w:ascii="標楷體" w:eastAsia="標楷體" w:hint="eastAsia"/>
          <w:sz w:val="28"/>
        </w:rPr>
        <w:t>內政部</w:t>
      </w:r>
      <w:r w:rsidRPr="002F1CFA">
        <w:rPr>
          <w:rFonts w:ascii="標楷體" w:eastAsia="標楷體" w:hint="eastAsia"/>
          <w:sz w:val="28"/>
        </w:rPr>
        <w:t>107</w:t>
      </w:r>
      <w:r w:rsidR="00291CAF" w:rsidRPr="002F1CFA">
        <w:rPr>
          <w:rFonts w:ascii="標楷體" w:eastAsia="標楷體" w:hint="eastAsia"/>
          <w:sz w:val="28"/>
        </w:rPr>
        <w:t>年</w:t>
      </w:r>
      <w:r w:rsidR="004A3159">
        <w:rPr>
          <w:rFonts w:ascii="標楷體" w:eastAsia="標楷體" w:hint="eastAsia"/>
          <w:sz w:val="28"/>
        </w:rPr>
        <w:t>7</w:t>
      </w:r>
      <w:r w:rsidR="00C469A6" w:rsidRPr="002F1CFA">
        <w:rPr>
          <w:rFonts w:ascii="標楷體" w:eastAsia="標楷體" w:hint="eastAsia"/>
          <w:sz w:val="28"/>
        </w:rPr>
        <w:t>月</w:t>
      </w:r>
      <w:r w:rsidR="00BD1CFE">
        <w:rPr>
          <w:rFonts w:ascii="標楷體" w:eastAsia="標楷體" w:hint="eastAsia"/>
          <w:sz w:val="28"/>
        </w:rPr>
        <w:t>23</w:t>
      </w:r>
      <w:r w:rsidR="00C515C7">
        <w:rPr>
          <w:rFonts w:ascii="標楷體" w:eastAsia="標楷體" w:hint="eastAsia"/>
          <w:sz w:val="28"/>
        </w:rPr>
        <w:t>日</w:t>
      </w:r>
      <w:r w:rsidR="00BD1CFE">
        <w:rPr>
          <w:rFonts w:ascii="標楷體" w:eastAsia="標楷體" w:hint="eastAsia"/>
          <w:sz w:val="28"/>
        </w:rPr>
        <w:t>內</w:t>
      </w:r>
      <w:proofErr w:type="gramStart"/>
      <w:r w:rsidR="00BD1CFE">
        <w:rPr>
          <w:rFonts w:ascii="標楷體" w:eastAsia="標楷體" w:hint="eastAsia"/>
          <w:sz w:val="28"/>
        </w:rPr>
        <w:t>授營更</w:t>
      </w:r>
      <w:r w:rsidR="000021C3">
        <w:rPr>
          <w:rFonts w:ascii="標楷體" w:eastAsia="標楷體" w:hint="eastAsia"/>
          <w:sz w:val="28"/>
        </w:rPr>
        <w:t>字</w:t>
      </w:r>
      <w:proofErr w:type="gramEnd"/>
      <w:r w:rsidR="001A7763">
        <w:rPr>
          <w:rFonts w:ascii="標楷體" w:eastAsia="標楷體" w:hint="eastAsia"/>
          <w:sz w:val="28"/>
        </w:rPr>
        <w:t>第</w:t>
      </w:r>
      <w:r w:rsidR="00BD1CFE">
        <w:rPr>
          <w:rFonts w:ascii="標楷體" w:eastAsia="標楷體" w:hint="eastAsia"/>
          <w:sz w:val="28"/>
        </w:rPr>
        <w:t>1070812390</w:t>
      </w:r>
      <w:r w:rsidR="001A7763">
        <w:rPr>
          <w:rFonts w:ascii="標楷體" w:eastAsia="標楷體" w:hint="eastAsia"/>
          <w:sz w:val="28"/>
        </w:rPr>
        <w:t>號函</w:t>
      </w:r>
      <w:r w:rsidR="00291CAF" w:rsidRPr="002F1CFA">
        <w:rPr>
          <w:rFonts w:ascii="標楷體" w:eastAsia="標楷體" w:hint="eastAsia"/>
          <w:sz w:val="28"/>
        </w:rPr>
        <w:t>辦理。</w:t>
      </w:r>
    </w:p>
    <w:p w:rsidR="00291CAF" w:rsidRDefault="0054510F" w:rsidP="00291CAF">
      <w:pPr>
        <w:numPr>
          <w:ilvl w:val="0"/>
          <w:numId w:val="43"/>
        </w:numPr>
        <w:spacing w:line="480" w:lineRule="exact"/>
        <w:rPr>
          <w:rFonts w:ascii="標楷體" w:eastAsia="標楷體" w:hAnsi="標楷體"/>
          <w:sz w:val="28"/>
          <w:szCs w:val="28"/>
        </w:rPr>
      </w:pPr>
      <w:r>
        <w:rPr>
          <w:rFonts w:ascii="標楷體" w:eastAsia="標楷體" w:hint="eastAsia"/>
          <w:sz w:val="28"/>
        </w:rPr>
        <w:t>內政部</w:t>
      </w:r>
      <w:proofErr w:type="gramStart"/>
      <w:r>
        <w:rPr>
          <w:rFonts w:ascii="標楷體" w:eastAsia="標楷體" w:hint="eastAsia"/>
          <w:sz w:val="28"/>
        </w:rPr>
        <w:t>函文</w:t>
      </w:r>
      <w:r w:rsidR="00291CAF">
        <w:rPr>
          <w:rFonts w:ascii="標楷體" w:eastAsia="標楷體" w:hAnsi="標楷體" w:hint="eastAsia"/>
          <w:sz w:val="28"/>
          <w:szCs w:val="28"/>
        </w:rPr>
        <w:t>詳如</w:t>
      </w:r>
      <w:proofErr w:type="gramEnd"/>
      <w:r w:rsidR="00291CAF">
        <w:rPr>
          <w:rFonts w:ascii="標楷體" w:eastAsia="標楷體" w:hAnsi="標楷體" w:hint="eastAsia"/>
          <w:sz w:val="28"/>
          <w:szCs w:val="28"/>
        </w:rPr>
        <w:t>附件</w:t>
      </w:r>
      <w:r w:rsidR="00291CAF" w:rsidRPr="0035233E">
        <w:rPr>
          <w:rFonts w:ascii="標楷體" w:eastAsia="標楷體" w:hAnsi="標楷體" w:hint="eastAsia"/>
          <w:sz w:val="28"/>
          <w:szCs w:val="28"/>
        </w:rPr>
        <w:t>。</w:t>
      </w:r>
    </w:p>
    <w:p w:rsidR="006C5A97" w:rsidRPr="0035233E" w:rsidRDefault="006C5A97" w:rsidP="006C5A97">
      <w:pPr>
        <w:spacing w:line="480" w:lineRule="exact"/>
        <w:ind w:left="720"/>
        <w:rPr>
          <w:rFonts w:ascii="標楷體" w:eastAsia="標楷體" w:hAnsi="標楷體"/>
          <w:sz w:val="28"/>
          <w:szCs w:val="28"/>
        </w:rPr>
      </w:pPr>
    </w:p>
    <w:p w:rsidR="00A74802" w:rsidRPr="000B00C1" w:rsidRDefault="00A74802" w:rsidP="00A63903">
      <w:pPr>
        <w:spacing w:line="0" w:lineRule="atLeast"/>
        <w:ind w:left="600" w:hangingChars="300" w:hanging="600"/>
        <w:rPr>
          <w:rFonts w:ascii="Arial" w:eastAsia="標楷體" w:hAnsi="Arial" w:cs="Arial"/>
          <w:color w:val="333333"/>
          <w:sz w:val="20"/>
          <w:szCs w:val="28"/>
        </w:rPr>
      </w:pPr>
    </w:p>
    <w:p w:rsidR="00A74802" w:rsidRPr="00473154" w:rsidRDefault="00A74802" w:rsidP="009456E2">
      <w:pPr>
        <w:spacing w:line="0" w:lineRule="atLeast"/>
        <w:ind w:left="600" w:hangingChars="300" w:hanging="600"/>
        <w:rPr>
          <w:rFonts w:ascii="Arial" w:eastAsia="標楷體" w:hAnsi="Arial" w:cs="Arial"/>
          <w:color w:val="333333"/>
          <w:sz w:val="20"/>
          <w:szCs w:val="28"/>
        </w:rPr>
      </w:pPr>
    </w:p>
    <w:p w:rsidR="00D94B3D" w:rsidRPr="009456E2" w:rsidRDefault="00E90DA9" w:rsidP="009456E2">
      <w:pPr>
        <w:spacing w:line="0" w:lineRule="atLeast"/>
        <w:ind w:left="600" w:hangingChars="300" w:hanging="600"/>
        <w:rPr>
          <w:rFonts w:ascii="Arial" w:eastAsia="標楷體" w:hAnsi="Arial" w:cs="Arial"/>
          <w:color w:val="333333"/>
          <w:sz w:val="20"/>
          <w:szCs w:val="28"/>
        </w:rPr>
      </w:pPr>
      <w:r w:rsidRPr="009456E2">
        <w:rPr>
          <w:rFonts w:ascii="Arial" w:eastAsia="標楷體" w:hAnsi="Arial" w:cs="Arial" w:hint="eastAsia"/>
          <w:color w:val="333333"/>
          <w:sz w:val="20"/>
          <w:szCs w:val="28"/>
        </w:rPr>
        <w:t>正本：</w:t>
      </w:r>
      <w:r w:rsidR="009456E2" w:rsidRPr="009456E2">
        <w:rPr>
          <w:rFonts w:ascii="Arial" w:eastAsia="標楷體" w:hAnsi="Arial" w:cs="Arial" w:hint="eastAsia"/>
          <w:color w:val="333333"/>
          <w:sz w:val="20"/>
          <w:szCs w:val="28"/>
        </w:rPr>
        <w:t>各會員公司</w:t>
      </w:r>
    </w:p>
    <w:p w:rsidR="007A21FC" w:rsidRPr="00A63903" w:rsidRDefault="00E90DA9" w:rsidP="00A63903">
      <w:pPr>
        <w:spacing w:line="0" w:lineRule="atLeast"/>
        <w:ind w:left="600" w:hangingChars="300" w:hanging="600"/>
        <w:rPr>
          <w:rFonts w:ascii="Arial" w:eastAsia="標楷體" w:hAnsi="Arial" w:cs="Arial"/>
          <w:color w:val="333333"/>
          <w:sz w:val="20"/>
          <w:szCs w:val="28"/>
        </w:rPr>
      </w:pPr>
      <w:r w:rsidRPr="00A63903">
        <w:rPr>
          <w:rFonts w:ascii="Arial" w:eastAsia="標楷體" w:hAnsi="Arial" w:cs="Arial" w:hint="eastAsia"/>
          <w:color w:val="333333"/>
          <w:sz w:val="20"/>
          <w:szCs w:val="28"/>
        </w:rPr>
        <w:t>副本：</w:t>
      </w:r>
    </w:p>
    <w:p w:rsidR="001F5ADA" w:rsidRDefault="001F5ADA" w:rsidP="00D0599A">
      <w:pPr>
        <w:snapToGrid w:val="0"/>
        <w:spacing w:line="440" w:lineRule="exact"/>
        <w:jc w:val="center"/>
        <w:rPr>
          <w:rFonts w:ascii="標楷體" w:eastAsia="標楷體"/>
          <w:b/>
          <w:sz w:val="44"/>
          <w:szCs w:val="44"/>
        </w:rPr>
      </w:pPr>
    </w:p>
    <w:p w:rsidR="009456E2" w:rsidRDefault="00EC30FC" w:rsidP="007C3A62">
      <w:pPr>
        <w:spacing w:line="400" w:lineRule="exact"/>
        <w:jc w:val="center"/>
      </w:pPr>
      <w:r>
        <w:rPr>
          <w:rFonts w:ascii="Arial" w:eastAsia="標楷體" w:hAnsi="Arial" w:cs="Arial" w:hint="eastAsia"/>
          <w:noProof/>
          <w:color w:val="333333"/>
          <w:sz w:val="20"/>
          <w:szCs w:val="28"/>
        </w:rPr>
        <mc:AlternateContent>
          <mc:Choice Requires="wps">
            <w:drawing>
              <wp:anchor distT="0" distB="0" distL="114300" distR="114300" simplePos="0" relativeHeight="251656704" behindDoc="0" locked="0" layoutInCell="1" allowOverlap="1" wp14:anchorId="03440DEA" wp14:editId="64D67DDB">
                <wp:simplePos x="0" y="0"/>
                <wp:positionH relativeFrom="column">
                  <wp:posOffset>3120390</wp:posOffset>
                </wp:positionH>
                <wp:positionV relativeFrom="paragraph">
                  <wp:posOffset>217170</wp:posOffset>
                </wp:positionV>
                <wp:extent cx="2978150" cy="822960"/>
                <wp:effectExtent l="0" t="0" r="6985"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08A" w:rsidRDefault="00A5708A" w:rsidP="00A5708A">
                            <w:r w:rsidRPr="00691621">
                              <w:rPr>
                                <w:rFonts w:ascii="全真顏體" w:eastAsia="全真顏體" w:hint="eastAsia"/>
                                <w:sz w:val="50"/>
                                <w:szCs w:val="50"/>
                              </w:rPr>
                              <w:t>理事長</w:t>
                            </w:r>
                            <w:r>
                              <w:rPr>
                                <w:rFonts w:hint="eastAsia"/>
                              </w:rPr>
                              <w:t xml:space="preserve"> </w:t>
                            </w:r>
                            <w:r w:rsidRPr="00691621">
                              <w:rPr>
                                <w:rFonts w:ascii="全真顏體" w:eastAsia="全真顏體" w:hint="eastAsia"/>
                                <w:sz w:val="80"/>
                                <w:szCs w:val="80"/>
                              </w:rPr>
                              <w:t>黃文雄</w:t>
                            </w:r>
                          </w:p>
                          <w:p w:rsidR="00E63136" w:rsidRDefault="00E63136" w:rsidP="00E6313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45.7pt;margin-top:17.1pt;width:234.5pt;height:64.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" stroked="f">
                <v:textbox>
                  <w:txbxContent>
                    <w:p w:rsidR="00A5708A" w:rsidRDefault="00A5708A" w:rsidP="00A5708A">
                      <w:r w:rsidRPr="00691621">
                        <w:rPr>
                          <w:rFonts w:ascii="全真顏體" w:eastAsia="全真顏體" w:hint="eastAsia"/>
                          <w:sz w:val="50"/>
                          <w:szCs w:val="50"/>
                        </w:rPr>
                        <w:t>理事長</w:t>
                      </w:r>
                      <w:r>
                        <w:rPr>
                          <w:rFonts w:hint="eastAsia"/>
                        </w:rPr>
                        <w:t xml:space="preserve"> </w:t>
                      </w:r>
                      <w:r w:rsidRPr="00691621">
                        <w:rPr>
                          <w:rFonts w:ascii="全真顏體" w:eastAsia="全真顏體" w:hint="eastAsia"/>
                          <w:sz w:val="80"/>
                          <w:szCs w:val="80"/>
                        </w:rPr>
                        <w:t>黃文雄</w:t>
                      </w:r>
                    </w:p>
                    <w:p w:rsidR="00E63136" w:rsidRDefault="00E63136" w:rsidP="00E63136"/>
                  </w:txbxContent>
                </v:textbox>
                <w10:wrap type="square"/>
              </v:shape>
            </w:pict>
          </mc:Fallback>
        </mc:AlternateContent>
      </w:r>
      <w:r w:rsidR="00776EA6">
        <w:rPr>
          <w:rFonts w:hint="eastAsia"/>
        </w:rPr>
        <w:t xml:space="preserve">      </w:t>
      </w: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6C4D41" w:rsidRDefault="006C4D41" w:rsidP="007C3A62">
      <w:pPr>
        <w:spacing w:line="400" w:lineRule="exact"/>
        <w:jc w:val="center"/>
      </w:pPr>
    </w:p>
    <w:p w:rsidR="006C4D41" w:rsidRDefault="006C4D41" w:rsidP="007C3A62">
      <w:pPr>
        <w:spacing w:line="400" w:lineRule="exact"/>
        <w:jc w:val="center"/>
      </w:pPr>
    </w:p>
    <w:p w:rsidR="006C4D41" w:rsidRDefault="006C4D41" w:rsidP="007C3A62">
      <w:pPr>
        <w:spacing w:line="400" w:lineRule="exact"/>
        <w:jc w:val="center"/>
      </w:pPr>
    </w:p>
    <w:p w:rsidR="006C4D41" w:rsidRDefault="006C4D41" w:rsidP="007C3A62">
      <w:pPr>
        <w:spacing w:line="400" w:lineRule="exact"/>
        <w:jc w:val="center"/>
      </w:pPr>
    </w:p>
    <w:p w:rsidR="006C4D41" w:rsidRDefault="006C4D41" w:rsidP="007C3A62">
      <w:pPr>
        <w:spacing w:line="400" w:lineRule="exact"/>
        <w:jc w:val="center"/>
      </w:pPr>
    </w:p>
    <w:p w:rsidR="006C4D41" w:rsidRDefault="006C4D41" w:rsidP="007C3A62">
      <w:pPr>
        <w:spacing w:line="400" w:lineRule="exact"/>
        <w:jc w:val="center"/>
      </w:pPr>
    </w:p>
    <w:p w:rsidR="006C4D41" w:rsidRDefault="006C4D41" w:rsidP="007C3A62">
      <w:pPr>
        <w:spacing w:line="400" w:lineRule="exact"/>
        <w:jc w:val="center"/>
      </w:pPr>
    </w:p>
    <w:p w:rsidR="009C2788" w:rsidRDefault="009C2788" w:rsidP="00EF04A4">
      <w:pPr>
        <w:spacing w:line="400" w:lineRule="exact"/>
      </w:pPr>
    </w:p>
    <w:p w:rsidR="009C2788" w:rsidRDefault="009C2788">
      <w:pPr>
        <w:widowControl/>
      </w:pPr>
      <w:r>
        <w:br w:type="page"/>
      </w:r>
    </w:p>
    <w:p w:rsidR="00020BD4" w:rsidRDefault="00020BD4" w:rsidP="004A3159">
      <w:pPr>
        <w:spacing w:line="400" w:lineRule="exact"/>
      </w:pPr>
      <w:r>
        <w:rPr>
          <w:noProof/>
        </w:rPr>
        <w:lastRenderedPageBreak/>
        <w:drawing>
          <wp:anchor distT="0" distB="0" distL="114300" distR="114300" simplePos="0" relativeHeight="251658240" behindDoc="1" locked="0" layoutInCell="1" allowOverlap="1" wp14:anchorId="58111F93" wp14:editId="23F536AD">
            <wp:simplePos x="0" y="0"/>
            <wp:positionH relativeFrom="column">
              <wp:posOffset>-720090</wp:posOffset>
            </wp:positionH>
            <wp:positionV relativeFrom="paragraph">
              <wp:posOffset>-716280</wp:posOffset>
            </wp:positionV>
            <wp:extent cx="7551420" cy="10687050"/>
            <wp:effectExtent l="0" t="0" r="0" b="0"/>
            <wp:wrapThrough wrapText="bothSides">
              <wp:wrapPolygon edited="0">
                <wp:start x="0" y="0"/>
                <wp:lineTo x="0" y="21561"/>
                <wp:lineTo x="21524" y="21561"/>
                <wp:lineTo x="21524" y="0"/>
                <wp:lineTo x="0" y="0"/>
              </wp:wrapPolygon>
            </wp:wrapThrough>
            <wp:docPr id="1" name="圖片 1" descr="C:\Users\Owner\Desktop\SCAN\img-726094057\img-726094057-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SCAN\img-726094057\img-726094057-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142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0BD4" w:rsidRDefault="00020BD4">
      <w:pPr>
        <w:widowControl/>
      </w:pPr>
      <w:r>
        <w:rPr>
          <w:noProof/>
        </w:rPr>
        <w:lastRenderedPageBreak/>
        <w:drawing>
          <wp:anchor distT="0" distB="0" distL="114300" distR="114300" simplePos="0" relativeHeight="251659264" behindDoc="1" locked="0" layoutInCell="1" allowOverlap="1" wp14:anchorId="06C532C7" wp14:editId="5639A6A0">
            <wp:simplePos x="0" y="0"/>
            <wp:positionH relativeFrom="column">
              <wp:posOffset>-742950</wp:posOffset>
            </wp:positionH>
            <wp:positionV relativeFrom="paragraph">
              <wp:posOffset>-725170</wp:posOffset>
            </wp:positionV>
            <wp:extent cx="7564120" cy="10706100"/>
            <wp:effectExtent l="0" t="0" r="0" b="0"/>
            <wp:wrapNone/>
            <wp:docPr id="5" name="圖片 5" descr="C:\Users\Owner\Desktop\SCAN\img-726094109\img-726094109-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SCAN\img-726094109\img-726094109-0001.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4120" cy="107061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020BD4" w:rsidRPr="00D47C67" w:rsidRDefault="00020BD4" w:rsidP="00020BD4">
      <w:pPr>
        <w:jc w:val="center"/>
        <w:rPr>
          <w:rFonts w:ascii="標楷體" w:eastAsia="標楷體" w:hAnsi="標楷體"/>
          <w:sz w:val="40"/>
          <w:szCs w:val="40"/>
        </w:rPr>
      </w:pPr>
      <w:r w:rsidRPr="00D47C67">
        <w:rPr>
          <w:rFonts w:ascii="標楷體" w:eastAsia="標楷體" w:hAnsi="標楷體" w:hint="eastAsia"/>
          <w:sz w:val="40"/>
          <w:szCs w:val="40"/>
        </w:rPr>
        <w:lastRenderedPageBreak/>
        <w:t>社會住宅包租代管及危老重建加強宣導</w:t>
      </w:r>
    </w:p>
    <w:p w:rsidR="00020BD4" w:rsidRPr="00D47C67" w:rsidRDefault="00020BD4" w:rsidP="00020BD4">
      <w:pPr>
        <w:jc w:val="center"/>
        <w:rPr>
          <w:rFonts w:ascii="標楷體" w:eastAsia="標楷體" w:hAnsi="標楷體"/>
          <w:sz w:val="40"/>
          <w:szCs w:val="40"/>
        </w:rPr>
      </w:pPr>
      <w:r>
        <w:rPr>
          <w:rFonts w:ascii="標楷體" w:eastAsia="標楷體" w:hAnsi="標楷體" w:hint="eastAsia"/>
          <w:sz w:val="40"/>
          <w:szCs w:val="40"/>
        </w:rPr>
        <w:t>說明會計畫(7、8</w:t>
      </w:r>
      <w:r w:rsidRPr="00D47C67">
        <w:rPr>
          <w:rFonts w:ascii="標楷體" w:eastAsia="標楷體" w:hAnsi="標楷體" w:hint="eastAsia"/>
          <w:sz w:val="40"/>
          <w:szCs w:val="40"/>
        </w:rPr>
        <w:t>月</w:t>
      </w:r>
      <w:r>
        <w:rPr>
          <w:rFonts w:ascii="標楷體" w:eastAsia="標楷體" w:hAnsi="標楷體" w:hint="eastAsia"/>
          <w:sz w:val="40"/>
          <w:szCs w:val="40"/>
        </w:rPr>
        <w:t>份</w:t>
      </w:r>
      <w:r w:rsidRPr="00D47C67">
        <w:rPr>
          <w:rFonts w:ascii="標楷體" w:eastAsia="標楷體" w:hAnsi="標楷體" w:hint="eastAsia"/>
          <w:sz w:val="40"/>
          <w:szCs w:val="40"/>
        </w:rPr>
        <w:t>場次)</w:t>
      </w:r>
    </w:p>
    <w:p w:rsidR="00020BD4" w:rsidRPr="00D47C67" w:rsidRDefault="00020BD4" w:rsidP="00020BD4">
      <w:pPr>
        <w:spacing w:line="440" w:lineRule="exact"/>
        <w:rPr>
          <w:rFonts w:ascii="標楷體" w:eastAsia="標楷體" w:hAnsi="標楷體"/>
          <w:b/>
          <w:sz w:val="32"/>
          <w:szCs w:val="32"/>
        </w:rPr>
      </w:pPr>
      <w:r w:rsidRPr="00D47C67">
        <w:rPr>
          <w:rFonts w:ascii="標楷體" w:eastAsia="標楷體" w:hAnsi="標楷體" w:hint="eastAsia"/>
          <w:b/>
          <w:sz w:val="32"/>
          <w:szCs w:val="32"/>
        </w:rPr>
        <w:t>一、緣起：</w:t>
      </w:r>
    </w:p>
    <w:p w:rsidR="00020BD4" w:rsidRPr="00D47C67" w:rsidRDefault="00020BD4" w:rsidP="00020BD4">
      <w:pPr>
        <w:spacing w:line="440" w:lineRule="exact"/>
        <w:ind w:leftChars="100" w:left="240" w:firstLineChars="200" w:firstLine="560"/>
        <w:jc w:val="both"/>
        <w:rPr>
          <w:rFonts w:ascii="標楷體" w:eastAsia="標楷體" w:hAnsi="標楷體"/>
          <w:sz w:val="28"/>
          <w:szCs w:val="28"/>
        </w:rPr>
      </w:pPr>
      <w:proofErr w:type="gramStart"/>
      <w:r w:rsidRPr="00D47C67">
        <w:rPr>
          <w:rFonts w:ascii="標楷體" w:eastAsia="標楷體" w:hAnsi="標楷體" w:hint="eastAsia"/>
          <w:sz w:val="28"/>
          <w:szCs w:val="28"/>
        </w:rPr>
        <w:t>106</w:t>
      </w:r>
      <w:proofErr w:type="gramEnd"/>
      <w:r w:rsidRPr="00D47C67">
        <w:rPr>
          <w:rFonts w:ascii="標楷體" w:eastAsia="標楷體" w:hAnsi="標楷體" w:hint="eastAsia"/>
          <w:sz w:val="28"/>
          <w:szCs w:val="28"/>
        </w:rPr>
        <w:t>年度社會住宅包租代管試辦計畫，6直轄市已於今（107）年1月完成開辦作業，截至107年</w:t>
      </w:r>
      <w:r w:rsidRPr="00D47C67">
        <w:rPr>
          <w:rFonts w:ascii="標楷體" w:eastAsia="標楷體" w:hAnsi="標楷體"/>
          <w:sz w:val="28"/>
          <w:szCs w:val="28"/>
        </w:rPr>
        <w:t>5</w:t>
      </w:r>
      <w:r w:rsidRPr="00D47C67">
        <w:rPr>
          <w:rFonts w:ascii="標楷體" w:eastAsia="標楷體" w:hAnsi="標楷體" w:hint="eastAsia"/>
          <w:sz w:val="28"/>
          <w:szCs w:val="28"/>
        </w:rPr>
        <w:t>月7日止，房東申請件數</w:t>
      </w:r>
      <w:r w:rsidRPr="00D47C67">
        <w:rPr>
          <w:rFonts w:ascii="標楷體" w:eastAsia="標楷體" w:hAnsi="標楷體"/>
          <w:sz w:val="28"/>
          <w:szCs w:val="28"/>
        </w:rPr>
        <w:t>832</w:t>
      </w:r>
      <w:r w:rsidRPr="00D47C67">
        <w:rPr>
          <w:rFonts w:ascii="標楷體" w:eastAsia="標楷體" w:hAnsi="標楷體" w:hint="eastAsia"/>
          <w:sz w:val="28"/>
          <w:szCs w:val="28"/>
        </w:rPr>
        <w:t>件，房客申請件數1</w:t>
      </w:r>
      <w:r w:rsidRPr="00D47C67">
        <w:rPr>
          <w:rFonts w:ascii="標楷體" w:eastAsia="標楷體" w:hAnsi="標楷體"/>
          <w:sz w:val="28"/>
          <w:szCs w:val="28"/>
        </w:rPr>
        <w:t>,</w:t>
      </w:r>
      <w:r w:rsidRPr="00D47C67">
        <w:rPr>
          <w:rFonts w:ascii="標楷體" w:eastAsia="標楷體" w:hAnsi="標楷體" w:hint="eastAsia"/>
          <w:sz w:val="28"/>
          <w:szCs w:val="28"/>
        </w:rPr>
        <w:t>005件，媒合件數</w:t>
      </w:r>
      <w:r w:rsidRPr="00D47C67">
        <w:rPr>
          <w:rFonts w:ascii="標楷體" w:eastAsia="標楷體" w:hAnsi="標楷體"/>
          <w:sz w:val="28"/>
          <w:szCs w:val="28"/>
        </w:rPr>
        <w:t>346</w:t>
      </w:r>
      <w:r>
        <w:rPr>
          <w:rFonts w:ascii="標楷體" w:eastAsia="標楷體" w:hAnsi="標楷體" w:hint="eastAsia"/>
          <w:sz w:val="28"/>
          <w:szCs w:val="28"/>
        </w:rPr>
        <w:t>件。另</w:t>
      </w:r>
      <w:proofErr w:type="gramStart"/>
      <w:r w:rsidRPr="00D47C67">
        <w:rPr>
          <w:rFonts w:ascii="標楷體" w:eastAsia="標楷體" w:hAnsi="標楷體" w:hint="eastAsia"/>
          <w:sz w:val="28"/>
          <w:szCs w:val="28"/>
        </w:rPr>
        <w:t>鑑</w:t>
      </w:r>
      <w:proofErr w:type="gramEnd"/>
      <w:r w:rsidRPr="00D47C67">
        <w:rPr>
          <w:rFonts w:ascii="標楷體" w:eastAsia="標楷體" w:hAnsi="標楷體" w:hint="eastAsia"/>
          <w:sz w:val="28"/>
          <w:szCs w:val="28"/>
        </w:rPr>
        <w:t>於臺灣位</w:t>
      </w:r>
      <w:r>
        <w:rPr>
          <w:rFonts w:ascii="標楷體" w:eastAsia="標楷體" w:hAnsi="標楷體" w:hint="eastAsia"/>
          <w:sz w:val="28"/>
          <w:szCs w:val="28"/>
        </w:rPr>
        <w:t>處環太平洋地震帶上，地質較為脆弱，地震易造成老舊建築物倒塌受損，且</w:t>
      </w:r>
      <w:r w:rsidRPr="00D47C67">
        <w:rPr>
          <w:rFonts w:ascii="標楷體" w:eastAsia="標楷體" w:hAnsi="標楷體" w:hint="eastAsia"/>
          <w:sz w:val="28"/>
          <w:szCs w:val="28"/>
        </w:rPr>
        <w:t>我國已邁入高齡化社會，亟需提升人民居住之環境安全品質，故</w:t>
      </w:r>
      <w:r>
        <w:rPr>
          <w:rFonts w:ascii="標楷體" w:eastAsia="標楷體" w:hAnsi="標楷體" w:hint="eastAsia"/>
          <w:sz w:val="28"/>
          <w:szCs w:val="28"/>
        </w:rPr>
        <w:t>本部已訂定都市危險及老舊建築物加速重建條例並於106年5月10日公布施行，迄今申請重建計畫已有41案，並經各縣市政府核定19案。</w:t>
      </w:r>
      <w:r w:rsidRPr="00F449FE">
        <w:rPr>
          <w:rFonts w:ascii="標楷體" w:eastAsia="標楷體" w:hAnsi="標楷體" w:hint="eastAsia"/>
          <w:sz w:val="28"/>
          <w:szCs w:val="28"/>
        </w:rPr>
        <w:t>為活化及利用現有空屋及目前有房屋欲出租的屋主及時知悉本試辦計畫優惠措施、促進老舊建築物加速辦理</w:t>
      </w:r>
      <w:r>
        <w:rPr>
          <w:rFonts w:ascii="標楷體" w:eastAsia="標楷體" w:hAnsi="標楷體" w:hint="eastAsia"/>
          <w:sz w:val="28"/>
          <w:szCs w:val="28"/>
        </w:rPr>
        <w:t>耐震</w:t>
      </w:r>
      <w:r w:rsidRPr="00F449FE">
        <w:rPr>
          <w:rFonts w:ascii="標楷體" w:eastAsia="標楷體" w:hAnsi="標楷體" w:hint="eastAsia"/>
          <w:sz w:val="28"/>
          <w:szCs w:val="28"/>
        </w:rPr>
        <w:t>評估及評估有危險之虞之房屋儘速重建</w:t>
      </w:r>
      <w:r>
        <w:rPr>
          <w:rFonts w:ascii="標楷體" w:eastAsia="標楷體" w:hAnsi="標楷體" w:hint="eastAsia"/>
          <w:sz w:val="28"/>
          <w:szCs w:val="28"/>
        </w:rPr>
        <w:t>，本部特舉辦社會住宅包租</w:t>
      </w:r>
      <w:proofErr w:type="gramStart"/>
      <w:r>
        <w:rPr>
          <w:rFonts w:ascii="標楷體" w:eastAsia="標楷體" w:hAnsi="標楷體" w:hint="eastAsia"/>
          <w:sz w:val="28"/>
          <w:szCs w:val="28"/>
        </w:rPr>
        <w:t>代管及危老屋</w:t>
      </w:r>
      <w:proofErr w:type="gramEnd"/>
      <w:r>
        <w:rPr>
          <w:rFonts w:ascii="標楷體" w:eastAsia="標楷體" w:hAnsi="標楷體" w:hint="eastAsia"/>
          <w:sz w:val="28"/>
          <w:szCs w:val="28"/>
        </w:rPr>
        <w:t>重建政策說明會，促進民眾瞭解政策內容及相關法令規定。</w:t>
      </w:r>
    </w:p>
    <w:p w:rsidR="00020BD4" w:rsidRPr="00D47C67" w:rsidRDefault="00020BD4" w:rsidP="00020BD4">
      <w:pPr>
        <w:spacing w:beforeLines="100" w:before="360" w:line="440" w:lineRule="exact"/>
        <w:rPr>
          <w:rFonts w:ascii="標楷體" w:eastAsia="標楷體" w:hAnsi="標楷體"/>
          <w:b/>
          <w:sz w:val="32"/>
          <w:szCs w:val="32"/>
        </w:rPr>
      </w:pPr>
      <w:r w:rsidRPr="00D47C67">
        <w:rPr>
          <w:rFonts w:ascii="標楷體" w:eastAsia="標楷體" w:hAnsi="標楷體" w:hint="eastAsia"/>
          <w:b/>
          <w:sz w:val="32"/>
          <w:szCs w:val="32"/>
        </w:rPr>
        <w:t>二、主辦單位：</w:t>
      </w:r>
    </w:p>
    <w:p w:rsidR="00020BD4" w:rsidRPr="00D47C67" w:rsidRDefault="00020BD4" w:rsidP="00020BD4">
      <w:pPr>
        <w:spacing w:line="440" w:lineRule="exact"/>
        <w:ind w:leftChars="236" w:left="566" w:firstLine="1"/>
        <w:rPr>
          <w:rFonts w:ascii="標楷體" w:eastAsia="標楷體" w:hAnsi="標楷體"/>
          <w:sz w:val="28"/>
          <w:szCs w:val="28"/>
        </w:rPr>
      </w:pPr>
      <w:r w:rsidRPr="00D47C67">
        <w:rPr>
          <w:rFonts w:ascii="標楷體" w:eastAsia="標楷體" w:hAnsi="標楷體" w:hint="eastAsia"/>
          <w:sz w:val="28"/>
          <w:szCs w:val="28"/>
        </w:rPr>
        <w:t>內政部營建署、</w:t>
      </w:r>
      <w:r>
        <w:rPr>
          <w:rFonts w:ascii="標楷體" w:eastAsia="標楷體" w:hAnsi="標楷體" w:hint="eastAsia"/>
          <w:sz w:val="28"/>
          <w:szCs w:val="28"/>
        </w:rPr>
        <w:t>桃園市政府、新北市政府、臺北市政府</w:t>
      </w:r>
    </w:p>
    <w:p w:rsidR="00020BD4" w:rsidRPr="00D47C67" w:rsidRDefault="00020BD4" w:rsidP="00020BD4">
      <w:pPr>
        <w:spacing w:beforeLines="100" w:before="360" w:line="440" w:lineRule="exact"/>
        <w:rPr>
          <w:rFonts w:ascii="標楷體" w:eastAsia="標楷體" w:hAnsi="標楷體"/>
          <w:b/>
          <w:sz w:val="32"/>
          <w:szCs w:val="32"/>
        </w:rPr>
      </w:pPr>
      <w:r w:rsidRPr="00D47C67">
        <w:rPr>
          <w:rFonts w:ascii="標楷體" w:eastAsia="標楷體" w:hAnsi="標楷體" w:hint="eastAsia"/>
          <w:b/>
          <w:sz w:val="32"/>
          <w:szCs w:val="32"/>
        </w:rPr>
        <w:t>三、說明會對象：</w:t>
      </w:r>
    </w:p>
    <w:p w:rsidR="00020BD4" w:rsidRPr="00020BD4" w:rsidRDefault="00020BD4" w:rsidP="00020BD4">
      <w:pPr>
        <w:spacing w:line="440" w:lineRule="exact"/>
        <w:ind w:leftChars="236" w:left="706" w:hangingChars="50" w:hanging="140"/>
        <w:rPr>
          <w:rFonts w:ascii="標楷體" w:eastAsia="標楷體" w:hAnsi="標楷體"/>
          <w:sz w:val="28"/>
          <w:szCs w:val="28"/>
        </w:rPr>
      </w:pPr>
      <w:r>
        <w:rPr>
          <w:rFonts w:ascii="標楷體" w:eastAsia="標楷體" w:hAnsi="標楷體" w:hint="eastAsia"/>
          <w:sz w:val="28"/>
          <w:szCs w:val="28"/>
        </w:rPr>
        <w:t>桃園市、新北市、臺北市之市民、</w:t>
      </w:r>
      <w:r w:rsidRPr="00D47C67">
        <w:rPr>
          <w:rFonts w:ascii="標楷體" w:eastAsia="標楷體" w:hAnsi="標楷體" w:hint="eastAsia"/>
          <w:sz w:val="28"/>
          <w:szCs w:val="28"/>
        </w:rPr>
        <w:t>民間團體</w:t>
      </w:r>
      <w:r>
        <w:rPr>
          <w:rFonts w:ascii="標楷體" w:eastAsia="標楷體" w:hAnsi="標楷體" w:hint="eastAsia"/>
          <w:sz w:val="28"/>
          <w:szCs w:val="28"/>
        </w:rPr>
        <w:t>及政府機關（構）</w:t>
      </w:r>
      <w:bookmarkStart w:id="0" w:name="_GoBack"/>
      <w:bookmarkEnd w:id="0"/>
    </w:p>
    <w:p w:rsidR="00020BD4" w:rsidRPr="00D47C67" w:rsidRDefault="00020BD4" w:rsidP="00020BD4">
      <w:pPr>
        <w:spacing w:beforeLines="100" w:before="360" w:line="440" w:lineRule="exact"/>
        <w:rPr>
          <w:rFonts w:ascii="標楷體" w:eastAsia="標楷體" w:hAnsi="標楷體"/>
          <w:b/>
          <w:sz w:val="32"/>
          <w:szCs w:val="32"/>
        </w:rPr>
      </w:pPr>
      <w:r w:rsidRPr="00D47C67">
        <w:rPr>
          <w:rFonts w:ascii="標楷體" w:eastAsia="標楷體" w:hAnsi="標楷體" w:hint="eastAsia"/>
          <w:b/>
          <w:sz w:val="32"/>
          <w:szCs w:val="32"/>
        </w:rPr>
        <w:t>四、說明會日期及議程</w:t>
      </w:r>
    </w:p>
    <w:p w:rsidR="00020BD4" w:rsidRPr="00D47C67" w:rsidRDefault="00020BD4" w:rsidP="00020BD4">
      <w:pPr>
        <w:spacing w:beforeLines="100" w:before="360" w:line="440" w:lineRule="exact"/>
        <w:rPr>
          <w:rFonts w:ascii="標楷體" w:eastAsia="標楷體" w:hAnsi="標楷體"/>
          <w:b/>
          <w:sz w:val="32"/>
          <w:szCs w:val="32"/>
        </w:rPr>
      </w:pPr>
      <w:proofErr w:type="gramStart"/>
      <w:r>
        <w:rPr>
          <w:rFonts w:ascii="標楷體" w:eastAsia="標楷體" w:hAnsi="標楷體" w:hint="eastAsia"/>
          <w:b/>
          <w:sz w:val="32"/>
          <w:szCs w:val="32"/>
        </w:rPr>
        <w:t>臺</w:t>
      </w:r>
      <w:proofErr w:type="gramEnd"/>
      <w:r>
        <w:rPr>
          <w:rFonts w:ascii="標楷體" w:eastAsia="標楷體" w:hAnsi="標楷體" w:hint="eastAsia"/>
          <w:b/>
          <w:sz w:val="32"/>
          <w:szCs w:val="32"/>
        </w:rPr>
        <w:t>北</w:t>
      </w:r>
      <w:r w:rsidRPr="00D47C67">
        <w:rPr>
          <w:rFonts w:ascii="標楷體" w:eastAsia="標楷體" w:hAnsi="標楷體" w:hint="eastAsia"/>
          <w:b/>
          <w:sz w:val="32"/>
          <w:szCs w:val="32"/>
        </w:rPr>
        <w:t>場次</w:t>
      </w:r>
    </w:p>
    <w:p w:rsidR="00020BD4" w:rsidRPr="00C66DFB" w:rsidRDefault="00020BD4" w:rsidP="00020BD4">
      <w:pPr>
        <w:spacing w:beforeLines="100" w:before="360" w:line="300" w:lineRule="exact"/>
        <w:ind w:firstLineChars="177" w:firstLine="566"/>
        <w:rPr>
          <w:rFonts w:ascii="標楷體" w:eastAsia="標楷體" w:hAnsi="標楷體"/>
          <w:sz w:val="32"/>
          <w:szCs w:val="32"/>
        </w:rPr>
      </w:pPr>
      <w:r w:rsidRPr="00C66DFB">
        <w:rPr>
          <w:rFonts w:ascii="標楷體" w:eastAsia="標楷體" w:hAnsi="標楷體" w:hint="eastAsia"/>
          <w:sz w:val="32"/>
          <w:szCs w:val="32"/>
        </w:rPr>
        <w:t>1.活動日期:107年</w:t>
      </w:r>
      <w:r>
        <w:rPr>
          <w:rFonts w:ascii="標楷體" w:eastAsia="標楷體" w:hAnsi="標楷體" w:hint="eastAsia"/>
          <w:sz w:val="32"/>
          <w:szCs w:val="32"/>
        </w:rPr>
        <w:t>8</w:t>
      </w:r>
      <w:r w:rsidRPr="00C66DFB">
        <w:rPr>
          <w:rFonts w:ascii="標楷體" w:eastAsia="標楷體" w:hAnsi="標楷體" w:hint="eastAsia"/>
          <w:sz w:val="32"/>
          <w:szCs w:val="32"/>
        </w:rPr>
        <w:t>月</w:t>
      </w:r>
      <w:r>
        <w:rPr>
          <w:rFonts w:ascii="標楷體" w:eastAsia="標楷體" w:hAnsi="標楷體" w:hint="eastAsia"/>
          <w:sz w:val="32"/>
          <w:szCs w:val="32"/>
        </w:rPr>
        <w:t>15</w:t>
      </w:r>
      <w:r w:rsidRPr="00C66DFB">
        <w:rPr>
          <w:rFonts w:ascii="標楷體" w:eastAsia="標楷體" w:hAnsi="標楷體" w:hint="eastAsia"/>
          <w:sz w:val="32"/>
          <w:szCs w:val="32"/>
        </w:rPr>
        <w:t>日(</w:t>
      </w:r>
      <w:r>
        <w:rPr>
          <w:rFonts w:ascii="標楷體" w:eastAsia="標楷體" w:hAnsi="標楷體" w:hint="eastAsia"/>
          <w:sz w:val="32"/>
          <w:szCs w:val="32"/>
        </w:rPr>
        <w:t>星期三</w:t>
      </w:r>
      <w:r w:rsidRPr="00C66DFB">
        <w:rPr>
          <w:rFonts w:ascii="標楷體" w:eastAsia="標楷體" w:hAnsi="標楷體" w:hint="eastAsia"/>
          <w:sz w:val="32"/>
          <w:szCs w:val="32"/>
        </w:rPr>
        <w:t>)</w:t>
      </w:r>
    </w:p>
    <w:p w:rsidR="00020BD4" w:rsidRPr="00C66DFB" w:rsidRDefault="00020BD4" w:rsidP="00020BD4">
      <w:pPr>
        <w:spacing w:beforeLines="100" w:before="360" w:line="300" w:lineRule="exact"/>
        <w:ind w:firstLineChars="177" w:firstLine="566"/>
        <w:rPr>
          <w:rFonts w:ascii="標楷體" w:eastAsia="標楷體" w:hAnsi="標楷體"/>
          <w:sz w:val="32"/>
          <w:szCs w:val="32"/>
        </w:rPr>
      </w:pPr>
      <w:r w:rsidRPr="00C66DFB">
        <w:rPr>
          <w:rFonts w:ascii="標楷體" w:eastAsia="標楷體" w:hAnsi="標楷體" w:hint="eastAsia"/>
          <w:sz w:val="32"/>
          <w:szCs w:val="32"/>
        </w:rPr>
        <w:t>2.活動時間:13</w:t>
      </w:r>
      <w:r w:rsidRPr="00C66DFB">
        <w:rPr>
          <w:rFonts w:ascii="標楷體" w:eastAsia="標楷體" w:hAnsi="標楷體"/>
          <w:sz w:val="32"/>
          <w:szCs w:val="32"/>
        </w:rPr>
        <w:t>:</w:t>
      </w:r>
      <w:r>
        <w:rPr>
          <w:rFonts w:ascii="標楷體" w:eastAsia="標楷體" w:hAnsi="標楷體" w:hint="eastAsia"/>
          <w:sz w:val="32"/>
          <w:szCs w:val="32"/>
        </w:rPr>
        <w:t>0</w:t>
      </w:r>
      <w:r w:rsidRPr="00C66DFB">
        <w:rPr>
          <w:rFonts w:ascii="標楷體" w:eastAsia="標楷體" w:hAnsi="標楷體"/>
          <w:sz w:val="32"/>
          <w:szCs w:val="32"/>
        </w:rPr>
        <w:t>0-1</w:t>
      </w:r>
      <w:r w:rsidRPr="00C66DFB">
        <w:rPr>
          <w:rFonts w:ascii="標楷體" w:eastAsia="標楷體" w:hAnsi="標楷體" w:hint="eastAsia"/>
          <w:sz w:val="32"/>
          <w:szCs w:val="32"/>
        </w:rPr>
        <w:t>6</w:t>
      </w:r>
      <w:r w:rsidRPr="00C66DFB">
        <w:rPr>
          <w:rFonts w:ascii="標楷體" w:eastAsia="標楷體" w:hAnsi="標楷體"/>
          <w:sz w:val="32"/>
          <w:szCs w:val="32"/>
        </w:rPr>
        <w:t>:</w:t>
      </w:r>
      <w:r>
        <w:rPr>
          <w:rFonts w:ascii="標楷體" w:eastAsia="標楷體" w:hAnsi="標楷體" w:hint="eastAsia"/>
          <w:sz w:val="32"/>
          <w:szCs w:val="32"/>
        </w:rPr>
        <w:t>55</w:t>
      </w:r>
    </w:p>
    <w:p w:rsidR="00020BD4" w:rsidRPr="0051035F" w:rsidRDefault="00020BD4" w:rsidP="00020BD4">
      <w:pPr>
        <w:spacing w:beforeLines="100" w:before="360" w:line="440" w:lineRule="exact"/>
        <w:ind w:leftChars="235" w:left="2266" w:hangingChars="532" w:hanging="1702"/>
        <w:rPr>
          <w:rFonts w:ascii="標楷體" w:eastAsia="標楷體" w:hAnsi="標楷體"/>
          <w:sz w:val="32"/>
          <w:szCs w:val="32"/>
        </w:rPr>
      </w:pPr>
      <w:r w:rsidRPr="00C66DFB">
        <w:rPr>
          <w:rFonts w:ascii="標楷體" w:eastAsia="標楷體" w:hAnsi="標楷體" w:hint="eastAsia"/>
          <w:sz w:val="32"/>
          <w:szCs w:val="32"/>
        </w:rPr>
        <w:t>3.活動地點</w:t>
      </w:r>
      <w:r>
        <w:rPr>
          <w:rFonts w:ascii="標楷體" w:eastAsia="標楷體" w:hAnsi="標楷體" w:hint="eastAsia"/>
          <w:sz w:val="32"/>
          <w:szCs w:val="32"/>
        </w:rPr>
        <w:t>:</w:t>
      </w:r>
      <w:r w:rsidRPr="0051035F">
        <w:rPr>
          <w:rFonts w:ascii="標楷體" w:eastAsia="標楷體" w:hAnsi="標楷體" w:hint="eastAsia"/>
          <w:sz w:val="32"/>
          <w:szCs w:val="32"/>
        </w:rPr>
        <w:t>國立臺灣科技大學國際大樓一樓(大安區基隆路四段四十三號)</w:t>
      </w:r>
    </w:p>
    <w:p w:rsidR="00020BD4" w:rsidRPr="00C66DFB" w:rsidRDefault="00020BD4" w:rsidP="00020BD4">
      <w:pPr>
        <w:spacing w:beforeLines="100" w:before="360" w:line="300" w:lineRule="exact"/>
        <w:ind w:firstLineChars="177" w:firstLine="566"/>
        <w:rPr>
          <w:rFonts w:ascii="標楷體" w:eastAsia="標楷體" w:hAnsi="標楷體"/>
          <w:sz w:val="32"/>
          <w:szCs w:val="32"/>
        </w:rPr>
      </w:pPr>
      <w:r>
        <w:rPr>
          <w:rFonts w:ascii="標楷體" w:eastAsia="標楷體" w:hAnsi="標楷體" w:hint="eastAsia"/>
          <w:sz w:val="32"/>
          <w:szCs w:val="32"/>
        </w:rPr>
        <w:t>4</w:t>
      </w:r>
      <w:r w:rsidRPr="00C66DFB">
        <w:rPr>
          <w:rFonts w:ascii="標楷體" w:eastAsia="標楷體" w:hAnsi="標楷體" w:hint="eastAsia"/>
          <w:sz w:val="32"/>
          <w:szCs w:val="32"/>
        </w:rPr>
        <w:t>.報名方式:原則</w:t>
      </w:r>
      <w:proofErr w:type="gramStart"/>
      <w:r w:rsidRPr="00C66DFB">
        <w:rPr>
          <w:rFonts w:ascii="標楷體" w:eastAsia="標楷體" w:hAnsi="標楷體" w:hint="eastAsia"/>
          <w:sz w:val="32"/>
          <w:szCs w:val="32"/>
        </w:rPr>
        <w:t>採</w:t>
      </w:r>
      <w:proofErr w:type="gramEnd"/>
      <w:r w:rsidRPr="00C66DFB">
        <w:rPr>
          <w:rFonts w:ascii="標楷體" w:eastAsia="標楷體" w:hAnsi="標楷體" w:hint="eastAsia"/>
          <w:sz w:val="32"/>
          <w:szCs w:val="32"/>
        </w:rPr>
        <w:t>網路報名</w:t>
      </w:r>
    </w:p>
    <w:p w:rsidR="00020BD4" w:rsidRPr="00C66DFB" w:rsidRDefault="00020BD4" w:rsidP="00020BD4">
      <w:pPr>
        <w:spacing w:beforeLines="100" w:before="360" w:line="300" w:lineRule="exact"/>
        <w:ind w:leftChars="236" w:left="2265" w:hangingChars="531" w:hanging="1699"/>
        <w:rPr>
          <w:rFonts w:ascii="標楷體" w:eastAsia="標楷體" w:hAnsi="標楷體"/>
          <w:sz w:val="32"/>
          <w:szCs w:val="32"/>
        </w:rPr>
      </w:pPr>
      <w:r>
        <w:rPr>
          <w:rFonts w:ascii="標楷體" w:eastAsia="標楷體" w:hAnsi="標楷體" w:hint="eastAsia"/>
          <w:sz w:val="32"/>
          <w:szCs w:val="32"/>
        </w:rPr>
        <w:t>5</w:t>
      </w:r>
      <w:r w:rsidRPr="00C66DFB">
        <w:rPr>
          <w:rFonts w:ascii="標楷體" w:eastAsia="標楷體" w:hAnsi="標楷體" w:hint="eastAsia"/>
          <w:sz w:val="32"/>
          <w:szCs w:val="32"/>
        </w:rPr>
        <w:t>.報名網址:</w:t>
      </w:r>
      <w:r>
        <w:rPr>
          <w:rFonts w:ascii="標楷體" w:eastAsia="標楷體" w:hAnsi="標楷體"/>
          <w:sz w:val="32"/>
          <w:szCs w:val="32"/>
        </w:rPr>
        <w:t>詳</w:t>
      </w:r>
      <w:r>
        <w:rPr>
          <w:rFonts w:ascii="標楷體" w:eastAsia="標楷體" w:hAnsi="標楷體" w:hint="eastAsia"/>
          <w:sz w:val="32"/>
          <w:szCs w:val="32"/>
        </w:rPr>
        <w:t>見臺北市建築管理工程處網址(</w:t>
      </w:r>
      <w:r w:rsidRPr="00E47CC8">
        <w:rPr>
          <w:rFonts w:ascii="標楷體" w:eastAsia="標楷體" w:hAnsi="標楷體"/>
          <w:sz w:val="32"/>
          <w:szCs w:val="32"/>
        </w:rPr>
        <w:t>https://dba.gov.taipei/</w:t>
      </w:r>
      <w:proofErr w:type="gramStart"/>
      <w:r>
        <w:rPr>
          <w:rFonts w:ascii="標楷體" w:eastAsia="標楷體" w:hAnsi="標楷體" w:hint="eastAsia"/>
          <w:sz w:val="32"/>
          <w:szCs w:val="32"/>
        </w:rPr>
        <w:t>）</w:t>
      </w:r>
      <w:proofErr w:type="gramEnd"/>
    </w:p>
    <w:p w:rsidR="00020BD4" w:rsidRPr="00C66DFB" w:rsidRDefault="00020BD4" w:rsidP="00020BD4">
      <w:pPr>
        <w:spacing w:beforeLines="100" w:before="360" w:line="300" w:lineRule="exact"/>
        <w:ind w:firstLineChars="177" w:firstLine="566"/>
        <w:rPr>
          <w:rFonts w:ascii="標楷體" w:eastAsia="標楷體" w:hAnsi="標楷體"/>
          <w:sz w:val="32"/>
          <w:szCs w:val="32"/>
        </w:rPr>
      </w:pPr>
      <w:r w:rsidRPr="00C66DFB">
        <w:rPr>
          <w:rFonts w:ascii="標楷體" w:eastAsia="標楷體" w:hAnsi="標楷體" w:hint="eastAsia"/>
          <w:sz w:val="32"/>
          <w:szCs w:val="32"/>
        </w:rPr>
        <w:lastRenderedPageBreak/>
        <w:t>6.聯繫窗口</w:t>
      </w:r>
      <w:r>
        <w:rPr>
          <w:rFonts w:ascii="標楷體" w:eastAsia="標楷體" w:hAnsi="標楷體" w:hint="eastAsia"/>
          <w:sz w:val="32"/>
          <w:szCs w:val="32"/>
        </w:rPr>
        <w:t>:1999</w:t>
      </w:r>
      <w:r w:rsidRPr="00136808">
        <w:rPr>
          <w:rFonts w:ascii="標楷體" w:eastAsia="標楷體" w:hAnsi="標楷體"/>
          <w:sz w:val="32"/>
          <w:szCs w:val="32"/>
        </w:rPr>
        <w:t>#8399</w:t>
      </w:r>
      <w:r w:rsidRPr="00C66DFB">
        <w:rPr>
          <w:rFonts w:ascii="標楷體" w:eastAsia="標楷體" w:hAnsi="標楷體" w:hint="eastAsia"/>
          <w:sz w:val="32"/>
          <w:szCs w:val="32"/>
        </w:rPr>
        <w:t>，</w:t>
      </w:r>
      <w:r>
        <w:rPr>
          <w:rFonts w:ascii="標楷體" w:eastAsia="標楷體" w:hAnsi="標楷體" w:hint="eastAsia"/>
          <w:sz w:val="32"/>
          <w:szCs w:val="32"/>
        </w:rPr>
        <w:t>張先生</w:t>
      </w:r>
    </w:p>
    <w:p w:rsidR="00020BD4" w:rsidRPr="00C66DFB" w:rsidRDefault="00020BD4" w:rsidP="00020BD4">
      <w:pPr>
        <w:spacing w:beforeLines="100" w:before="360" w:line="300" w:lineRule="exact"/>
        <w:ind w:firstLineChars="177" w:firstLine="566"/>
        <w:rPr>
          <w:rFonts w:ascii="標楷體" w:eastAsia="標楷體" w:hAnsi="標楷體"/>
          <w:sz w:val="32"/>
          <w:szCs w:val="32"/>
        </w:rPr>
      </w:pPr>
      <w:r w:rsidRPr="00C66DFB">
        <w:rPr>
          <w:rFonts w:ascii="標楷體" w:eastAsia="標楷體" w:hAnsi="標楷體" w:hint="eastAsia"/>
          <w:sz w:val="32"/>
          <w:szCs w:val="32"/>
        </w:rPr>
        <w:t>7.活動流程:</w:t>
      </w:r>
    </w:p>
    <w:p w:rsidR="00020BD4" w:rsidRPr="00D47C67" w:rsidRDefault="00020BD4" w:rsidP="00020BD4">
      <w:pPr>
        <w:spacing w:beforeLines="100" w:before="360" w:line="20" w:lineRule="exact"/>
        <w:ind w:firstLineChars="177" w:firstLine="566"/>
        <w:rPr>
          <w:rFonts w:ascii="標楷體" w:eastAsia="標楷體" w:hAnsi="標楷體"/>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661"/>
      </w:tblGrid>
      <w:tr w:rsidR="00020BD4" w:rsidRPr="00C66DFB" w:rsidTr="00C6295E">
        <w:trPr>
          <w:trHeight w:val="739"/>
          <w:tblHeader/>
        </w:trPr>
        <w:tc>
          <w:tcPr>
            <w:tcW w:w="1113" w:type="pct"/>
            <w:shd w:val="clear" w:color="auto" w:fill="FDE9D9" w:themeFill="accent6" w:themeFillTint="33"/>
            <w:vAlign w:val="center"/>
          </w:tcPr>
          <w:p w:rsidR="00020BD4" w:rsidRPr="00C66DFB" w:rsidRDefault="00020BD4" w:rsidP="00C6295E">
            <w:pPr>
              <w:snapToGrid w:val="0"/>
              <w:jc w:val="center"/>
              <w:rPr>
                <w:rFonts w:ascii="標楷體" w:eastAsia="標楷體" w:hAnsi="標楷體"/>
                <w:b/>
                <w:sz w:val="28"/>
                <w:szCs w:val="28"/>
              </w:rPr>
            </w:pPr>
            <w:r w:rsidRPr="00C66DFB">
              <w:rPr>
                <w:rFonts w:ascii="標楷體" w:eastAsia="標楷體" w:hAnsi="標楷體" w:hint="eastAsia"/>
                <w:b/>
                <w:sz w:val="28"/>
                <w:szCs w:val="28"/>
              </w:rPr>
              <w:t>時間</w:t>
            </w:r>
          </w:p>
        </w:tc>
        <w:tc>
          <w:tcPr>
            <w:tcW w:w="3887" w:type="pct"/>
            <w:shd w:val="clear" w:color="auto" w:fill="FDE9D9" w:themeFill="accent6" w:themeFillTint="33"/>
            <w:vAlign w:val="center"/>
          </w:tcPr>
          <w:p w:rsidR="00020BD4" w:rsidRPr="00C66DFB" w:rsidRDefault="00020BD4" w:rsidP="00C6295E">
            <w:pPr>
              <w:snapToGrid w:val="0"/>
              <w:jc w:val="center"/>
              <w:rPr>
                <w:rFonts w:ascii="標楷體" w:eastAsia="標楷體" w:hAnsi="標楷體"/>
                <w:b/>
                <w:sz w:val="28"/>
                <w:szCs w:val="28"/>
              </w:rPr>
            </w:pPr>
            <w:r w:rsidRPr="00C66DFB">
              <w:rPr>
                <w:rFonts w:ascii="標楷體" w:eastAsia="標楷體" w:hAnsi="標楷體" w:hint="eastAsia"/>
                <w:b/>
                <w:sz w:val="28"/>
                <w:szCs w:val="28"/>
              </w:rPr>
              <w:t>流程</w:t>
            </w:r>
          </w:p>
        </w:tc>
      </w:tr>
      <w:tr w:rsidR="00020BD4" w:rsidRPr="00C66DFB" w:rsidTr="00C6295E">
        <w:trPr>
          <w:trHeight w:val="567"/>
        </w:trPr>
        <w:tc>
          <w:tcPr>
            <w:tcW w:w="1113" w:type="pct"/>
            <w:vMerge w:val="restart"/>
            <w:shd w:val="clear" w:color="auto" w:fill="auto"/>
            <w:vAlign w:val="center"/>
          </w:tcPr>
          <w:p w:rsidR="00020BD4" w:rsidRPr="00C66DFB" w:rsidRDefault="00020BD4" w:rsidP="00C6295E">
            <w:pPr>
              <w:tabs>
                <w:tab w:val="left" w:pos="1520"/>
              </w:tabs>
              <w:spacing w:line="320" w:lineRule="exact"/>
              <w:jc w:val="center"/>
              <w:rPr>
                <w:rFonts w:ascii="標楷體" w:eastAsia="標楷體" w:hAnsi="標楷體"/>
                <w:sz w:val="28"/>
                <w:szCs w:val="28"/>
              </w:rPr>
            </w:pPr>
            <w:r w:rsidRPr="00C66DFB">
              <w:rPr>
                <w:rFonts w:ascii="標楷體" w:eastAsia="標楷體" w:hAnsi="標楷體" w:hint="eastAsia"/>
                <w:sz w:val="28"/>
                <w:szCs w:val="28"/>
              </w:rPr>
              <w:t>13:30~16</w:t>
            </w:r>
            <w:r w:rsidRPr="00C66DFB">
              <w:rPr>
                <w:rFonts w:ascii="標楷體" w:eastAsia="標楷體" w:hAnsi="標楷體"/>
                <w:sz w:val="28"/>
                <w:szCs w:val="28"/>
              </w:rPr>
              <w:t>:</w:t>
            </w:r>
            <w:r>
              <w:rPr>
                <w:rFonts w:ascii="標楷體" w:eastAsia="標楷體" w:hAnsi="標楷體" w:hint="eastAsia"/>
                <w:sz w:val="28"/>
                <w:szCs w:val="28"/>
              </w:rPr>
              <w:t>55</w:t>
            </w:r>
          </w:p>
        </w:tc>
        <w:tc>
          <w:tcPr>
            <w:tcW w:w="3887" w:type="pct"/>
            <w:shd w:val="clear" w:color="auto" w:fill="auto"/>
            <w:vAlign w:val="center"/>
          </w:tcPr>
          <w:p w:rsidR="00020BD4" w:rsidRPr="0051035F" w:rsidRDefault="00020BD4" w:rsidP="00C6295E">
            <w:pPr>
              <w:snapToGrid w:val="0"/>
              <w:jc w:val="center"/>
              <w:rPr>
                <w:rFonts w:ascii="標楷體" w:eastAsia="標楷體" w:hAnsi="標楷體"/>
                <w:sz w:val="28"/>
                <w:szCs w:val="28"/>
              </w:rPr>
            </w:pPr>
            <w:r w:rsidRPr="0051035F">
              <w:rPr>
                <w:rFonts w:ascii="標楷體" w:eastAsia="標楷體" w:hAnsi="標楷體" w:hint="eastAsia"/>
                <w:sz w:val="28"/>
                <w:szCs w:val="28"/>
              </w:rPr>
              <w:t>報到</w:t>
            </w:r>
          </w:p>
        </w:tc>
      </w:tr>
      <w:tr w:rsidR="00020BD4" w:rsidRPr="00C66DFB" w:rsidTr="00C6295E">
        <w:trPr>
          <w:trHeight w:val="567"/>
        </w:trPr>
        <w:tc>
          <w:tcPr>
            <w:tcW w:w="1113" w:type="pct"/>
            <w:vMerge/>
            <w:shd w:val="clear" w:color="auto" w:fill="auto"/>
            <w:vAlign w:val="center"/>
          </w:tcPr>
          <w:p w:rsidR="00020BD4" w:rsidRPr="00C66DFB" w:rsidRDefault="00020BD4" w:rsidP="00C6295E">
            <w:pPr>
              <w:spacing w:line="460" w:lineRule="exact"/>
              <w:jc w:val="center"/>
              <w:rPr>
                <w:rFonts w:ascii="標楷體" w:eastAsia="標楷體" w:hAnsi="標楷體"/>
                <w:sz w:val="28"/>
                <w:szCs w:val="28"/>
              </w:rPr>
            </w:pPr>
          </w:p>
        </w:tc>
        <w:tc>
          <w:tcPr>
            <w:tcW w:w="3887" w:type="pct"/>
            <w:shd w:val="clear" w:color="auto" w:fill="auto"/>
            <w:vAlign w:val="center"/>
          </w:tcPr>
          <w:p w:rsidR="00020BD4" w:rsidRPr="0051035F" w:rsidRDefault="00020BD4" w:rsidP="00C6295E">
            <w:pPr>
              <w:snapToGrid w:val="0"/>
              <w:jc w:val="center"/>
              <w:rPr>
                <w:rFonts w:ascii="標楷體" w:eastAsia="標楷體" w:hAnsi="標楷體"/>
                <w:sz w:val="28"/>
                <w:szCs w:val="28"/>
              </w:rPr>
            </w:pPr>
            <w:r w:rsidRPr="0051035F">
              <w:rPr>
                <w:rFonts w:ascii="標楷體" w:eastAsia="標楷體" w:hAnsi="標楷體" w:hint="eastAsia"/>
                <w:sz w:val="28"/>
                <w:szCs w:val="28"/>
              </w:rPr>
              <w:t>長官致詞</w:t>
            </w:r>
          </w:p>
        </w:tc>
      </w:tr>
      <w:tr w:rsidR="00020BD4" w:rsidRPr="00C66DFB" w:rsidTr="00C6295E">
        <w:trPr>
          <w:trHeight w:val="567"/>
        </w:trPr>
        <w:tc>
          <w:tcPr>
            <w:tcW w:w="1113" w:type="pct"/>
            <w:vMerge/>
            <w:shd w:val="clear" w:color="auto" w:fill="auto"/>
            <w:vAlign w:val="center"/>
          </w:tcPr>
          <w:p w:rsidR="00020BD4" w:rsidRPr="00C66DFB" w:rsidRDefault="00020BD4" w:rsidP="00C6295E">
            <w:pPr>
              <w:spacing w:line="460" w:lineRule="exact"/>
              <w:jc w:val="center"/>
              <w:rPr>
                <w:rFonts w:ascii="標楷體" w:eastAsia="標楷體" w:hAnsi="標楷體"/>
                <w:sz w:val="28"/>
                <w:szCs w:val="28"/>
              </w:rPr>
            </w:pPr>
          </w:p>
        </w:tc>
        <w:tc>
          <w:tcPr>
            <w:tcW w:w="3887" w:type="pct"/>
            <w:shd w:val="clear" w:color="auto" w:fill="auto"/>
            <w:vAlign w:val="center"/>
          </w:tcPr>
          <w:p w:rsidR="00020BD4" w:rsidRPr="0051035F" w:rsidRDefault="00020BD4" w:rsidP="00C6295E">
            <w:pPr>
              <w:snapToGrid w:val="0"/>
              <w:jc w:val="center"/>
              <w:rPr>
                <w:rFonts w:ascii="標楷體" w:eastAsia="標楷體" w:hAnsi="標楷體"/>
                <w:sz w:val="28"/>
                <w:szCs w:val="28"/>
              </w:rPr>
            </w:pPr>
            <w:r w:rsidRPr="0051035F">
              <w:rPr>
                <w:rFonts w:ascii="標楷體" w:eastAsia="標楷體" w:hAnsi="標楷體" w:hint="eastAsia"/>
                <w:sz w:val="28"/>
                <w:szCs w:val="28"/>
              </w:rPr>
              <w:t>危老重建中央政策說明</w:t>
            </w:r>
          </w:p>
        </w:tc>
      </w:tr>
      <w:tr w:rsidR="00020BD4" w:rsidRPr="00C66DFB" w:rsidTr="00C6295E">
        <w:trPr>
          <w:trHeight w:val="567"/>
        </w:trPr>
        <w:tc>
          <w:tcPr>
            <w:tcW w:w="1113" w:type="pct"/>
            <w:vMerge/>
            <w:shd w:val="clear" w:color="auto" w:fill="auto"/>
            <w:vAlign w:val="center"/>
          </w:tcPr>
          <w:p w:rsidR="00020BD4" w:rsidRPr="00C66DFB" w:rsidRDefault="00020BD4" w:rsidP="00C6295E">
            <w:pPr>
              <w:spacing w:line="460" w:lineRule="exact"/>
              <w:jc w:val="center"/>
              <w:rPr>
                <w:rFonts w:ascii="標楷體" w:eastAsia="標楷體" w:hAnsi="標楷體"/>
                <w:sz w:val="28"/>
                <w:szCs w:val="28"/>
              </w:rPr>
            </w:pPr>
          </w:p>
        </w:tc>
        <w:tc>
          <w:tcPr>
            <w:tcW w:w="3887" w:type="pct"/>
            <w:shd w:val="clear" w:color="auto" w:fill="auto"/>
            <w:vAlign w:val="center"/>
          </w:tcPr>
          <w:p w:rsidR="00020BD4" w:rsidRPr="0051035F" w:rsidRDefault="00020BD4" w:rsidP="00C6295E">
            <w:pPr>
              <w:snapToGrid w:val="0"/>
              <w:jc w:val="center"/>
              <w:rPr>
                <w:rFonts w:ascii="標楷體" w:eastAsia="標楷體" w:hAnsi="標楷體"/>
                <w:sz w:val="28"/>
                <w:szCs w:val="28"/>
              </w:rPr>
            </w:pPr>
            <w:r w:rsidRPr="0051035F">
              <w:rPr>
                <w:rFonts w:ascii="標楷體" w:eastAsia="標楷體" w:hAnsi="標楷體" w:hint="eastAsia"/>
                <w:sz w:val="28"/>
                <w:szCs w:val="28"/>
              </w:rPr>
              <w:t>危老重建地方執行實務分享及QA時間</w:t>
            </w:r>
          </w:p>
        </w:tc>
      </w:tr>
      <w:tr w:rsidR="00020BD4" w:rsidRPr="00C66DFB" w:rsidTr="00C6295E">
        <w:trPr>
          <w:trHeight w:val="567"/>
        </w:trPr>
        <w:tc>
          <w:tcPr>
            <w:tcW w:w="1113" w:type="pct"/>
            <w:vMerge/>
            <w:shd w:val="clear" w:color="auto" w:fill="auto"/>
            <w:vAlign w:val="center"/>
          </w:tcPr>
          <w:p w:rsidR="00020BD4" w:rsidRPr="00C66DFB" w:rsidRDefault="00020BD4" w:rsidP="00C6295E">
            <w:pPr>
              <w:spacing w:line="460" w:lineRule="exact"/>
              <w:jc w:val="center"/>
              <w:rPr>
                <w:rFonts w:ascii="標楷體" w:eastAsia="標楷體" w:hAnsi="標楷體"/>
                <w:sz w:val="28"/>
                <w:szCs w:val="28"/>
              </w:rPr>
            </w:pPr>
          </w:p>
        </w:tc>
        <w:tc>
          <w:tcPr>
            <w:tcW w:w="3887" w:type="pct"/>
            <w:shd w:val="clear" w:color="auto" w:fill="auto"/>
            <w:vAlign w:val="center"/>
          </w:tcPr>
          <w:p w:rsidR="00020BD4" w:rsidRPr="0051035F" w:rsidRDefault="00020BD4" w:rsidP="00C6295E">
            <w:pPr>
              <w:snapToGrid w:val="0"/>
              <w:jc w:val="center"/>
              <w:rPr>
                <w:rFonts w:ascii="標楷體" w:eastAsia="標楷體" w:hAnsi="標楷體"/>
                <w:sz w:val="28"/>
                <w:szCs w:val="28"/>
              </w:rPr>
            </w:pPr>
            <w:r w:rsidRPr="0051035F">
              <w:rPr>
                <w:rFonts w:ascii="標楷體" w:eastAsia="標楷體" w:hAnsi="標楷體" w:hint="eastAsia"/>
                <w:sz w:val="28"/>
                <w:szCs w:val="28"/>
              </w:rPr>
              <w:t>休息時間</w:t>
            </w:r>
          </w:p>
        </w:tc>
      </w:tr>
      <w:tr w:rsidR="00020BD4" w:rsidRPr="00C66DFB" w:rsidTr="00C6295E">
        <w:trPr>
          <w:trHeight w:val="567"/>
        </w:trPr>
        <w:tc>
          <w:tcPr>
            <w:tcW w:w="1113" w:type="pct"/>
            <w:vMerge/>
            <w:shd w:val="clear" w:color="auto" w:fill="auto"/>
            <w:vAlign w:val="center"/>
          </w:tcPr>
          <w:p w:rsidR="00020BD4" w:rsidRPr="00C66DFB" w:rsidRDefault="00020BD4" w:rsidP="00C6295E">
            <w:pPr>
              <w:spacing w:line="460" w:lineRule="exact"/>
              <w:jc w:val="center"/>
              <w:rPr>
                <w:rFonts w:ascii="標楷體" w:eastAsia="標楷體" w:hAnsi="標楷體"/>
                <w:sz w:val="28"/>
                <w:szCs w:val="28"/>
              </w:rPr>
            </w:pPr>
          </w:p>
        </w:tc>
        <w:tc>
          <w:tcPr>
            <w:tcW w:w="3887" w:type="pct"/>
            <w:shd w:val="clear" w:color="auto" w:fill="auto"/>
            <w:vAlign w:val="center"/>
          </w:tcPr>
          <w:p w:rsidR="00020BD4" w:rsidRPr="0051035F" w:rsidRDefault="00020BD4" w:rsidP="00C6295E">
            <w:pPr>
              <w:snapToGrid w:val="0"/>
              <w:jc w:val="center"/>
              <w:rPr>
                <w:rFonts w:ascii="標楷體" w:eastAsia="標楷體" w:hAnsi="標楷體"/>
                <w:sz w:val="28"/>
                <w:szCs w:val="28"/>
              </w:rPr>
            </w:pPr>
            <w:r w:rsidRPr="0051035F">
              <w:rPr>
                <w:rFonts w:ascii="標楷體" w:eastAsia="標楷體" w:hAnsi="標楷體" w:hint="eastAsia"/>
                <w:sz w:val="28"/>
                <w:szCs w:val="28"/>
              </w:rPr>
              <w:t>社會住宅包租代管計畫政策宣導</w:t>
            </w:r>
          </w:p>
        </w:tc>
      </w:tr>
      <w:tr w:rsidR="00020BD4" w:rsidRPr="00C66DFB" w:rsidTr="00C6295E">
        <w:trPr>
          <w:trHeight w:val="567"/>
        </w:trPr>
        <w:tc>
          <w:tcPr>
            <w:tcW w:w="1113" w:type="pct"/>
            <w:vMerge/>
            <w:shd w:val="clear" w:color="auto" w:fill="auto"/>
            <w:vAlign w:val="center"/>
          </w:tcPr>
          <w:p w:rsidR="00020BD4" w:rsidRPr="00C66DFB" w:rsidRDefault="00020BD4" w:rsidP="00C6295E">
            <w:pPr>
              <w:spacing w:line="460" w:lineRule="exact"/>
              <w:jc w:val="center"/>
              <w:rPr>
                <w:rFonts w:ascii="標楷體" w:eastAsia="標楷體" w:hAnsi="標楷體"/>
                <w:sz w:val="28"/>
                <w:szCs w:val="28"/>
              </w:rPr>
            </w:pPr>
          </w:p>
        </w:tc>
        <w:tc>
          <w:tcPr>
            <w:tcW w:w="3887" w:type="pct"/>
            <w:shd w:val="clear" w:color="auto" w:fill="auto"/>
            <w:vAlign w:val="center"/>
          </w:tcPr>
          <w:p w:rsidR="00020BD4" w:rsidRPr="0051035F" w:rsidRDefault="00020BD4" w:rsidP="00C6295E">
            <w:pPr>
              <w:snapToGrid w:val="0"/>
              <w:jc w:val="center"/>
              <w:rPr>
                <w:rFonts w:ascii="標楷體" w:eastAsia="標楷體" w:hAnsi="標楷體"/>
                <w:sz w:val="28"/>
                <w:szCs w:val="28"/>
              </w:rPr>
            </w:pPr>
            <w:r w:rsidRPr="0051035F">
              <w:rPr>
                <w:rFonts w:ascii="標楷體" w:eastAsia="標楷體" w:hAnsi="標楷體" w:hint="eastAsia"/>
                <w:sz w:val="28"/>
                <w:szCs w:val="28"/>
              </w:rPr>
              <w:t>與業者經驗分享及QA時間</w:t>
            </w:r>
          </w:p>
        </w:tc>
      </w:tr>
    </w:tbl>
    <w:p w:rsidR="00020BD4" w:rsidRDefault="00020BD4" w:rsidP="00020BD4">
      <w:pPr>
        <w:spacing w:beforeLines="100" w:before="360" w:line="80" w:lineRule="exact"/>
        <w:rPr>
          <w:rFonts w:ascii="標楷體" w:eastAsia="標楷體" w:hAnsi="標楷體"/>
          <w:sz w:val="28"/>
          <w:szCs w:val="28"/>
        </w:rPr>
      </w:pPr>
      <w:r w:rsidRPr="00C66DFB">
        <w:rPr>
          <w:rFonts w:ascii="標楷體" w:eastAsia="標楷體" w:hAnsi="標楷體" w:hint="eastAsia"/>
          <w:sz w:val="28"/>
          <w:szCs w:val="28"/>
        </w:rPr>
        <w:t>備註:實際課程內容仍請以當日說明會為</w:t>
      </w:r>
      <w:proofErr w:type="gramStart"/>
      <w:r w:rsidRPr="00C66DFB">
        <w:rPr>
          <w:rFonts w:ascii="標楷體" w:eastAsia="標楷體" w:hAnsi="標楷體" w:hint="eastAsia"/>
          <w:sz w:val="28"/>
          <w:szCs w:val="28"/>
        </w:rPr>
        <w:t>準</w:t>
      </w:r>
      <w:proofErr w:type="gramEnd"/>
      <w:r w:rsidRPr="00C66DFB">
        <w:rPr>
          <w:rFonts w:ascii="標楷體" w:eastAsia="標楷體" w:hAnsi="標楷體" w:hint="eastAsia"/>
          <w:sz w:val="28"/>
          <w:szCs w:val="28"/>
        </w:rPr>
        <w:t>。</w:t>
      </w:r>
    </w:p>
    <w:p w:rsidR="00EF04A4" w:rsidRPr="00020BD4" w:rsidRDefault="00EF04A4" w:rsidP="004A3159">
      <w:pPr>
        <w:spacing w:line="400" w:lineRule="exact"/>
      </w:pPr>
    </w:p>
    <w:p w:rsidR="00256D6C" w:rsidRPr="00020BD4" w:rsidRDefault="00256D6C" w:rsidP="00BD1CFE">
      <w:pPr>
        <w:widowControl/>
      </w:pPr>
    </w:p>
    <w:sectPr w:rsidR="00256D6C" w:rsidRPr="00020BD4" w:rsidSect="004A3159">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7D" w:rsidRDefault="00743D7D" w:rsidP="00C469A6">
      <w:r>
        <w:separator/>
      </w:r>
    </w:p>
  </w:endnote>
  <w:endnote w:type="continuationSeparator" w:id="0">
    <w:p w:rsidR="00743D7D" w:rsidRDefault="00743D7D"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xage Blk BT">
    <w:altName w:val="Arial Black"/>
    <w:charset w:val="00"/>
    <w:family w:val="swiss"/>
    <w:pitch w:val="variable"/>
    <w:sig w:usb0="00000007" w:usb1="00000000" w:usb2="00000000" w:usb3="00000000" w:csb0="0000001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全真顏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7D" w:rsidRDefault="00743D7D" w:rsidP="00C469A6">
      <w:r>
        <w:separator/>
      </w:r>
    </w:p>
  </w:footnote>
  <w:footnote w:type="continuationSeparator" w:id="0">
    <w:p w:rsidR="00743D7D" w:rsidRDefault="00743D7D"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E14"/>
    <w:multiLevelType w:val="hybridMultilevel"/>
    <w:tmpl w:val="8A7089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8E55C8"/>
    <w:multiLevelType w:val="singleLevel"/>
    <w:tmpl w:val="E2BCD3A8"/>
    <w:lvl w:ilvl="0">
      <w:start w:val="1"/>
      <w:numFmt w:val="decimal"/>
      <w:lvlText w:val="（%1）"/>
      <w:lvlJc w:val="left"/>
      <w:pPr>
        <w:tabs>
          <w:tab w:val="num" w:pos="900"/>
        </w:tabs>
        <w:ind w:left="900" w:hanging="900"/>
      </w:pPr>
      <w:rPr>
        <w:rFonts w:hint="eastAsia"/>
      </w:rPr>
    </w:lvl>
  </w:abstractNum>
  <w:abstractNum w:abstractNumId="2">
    <w:nsid w:val="0CC6491F"/>
    <w:multiLevelType w:val="singleLevel"/>
    <w:tmpl w:val="E2BCD3A8"/>
    <w:lvl w:ilvl="0">
      <w:start w:val="1"/>
      <w:numFmt w:val="decimal"/>
      <w:lvlText w:val="（%1）"/>
      <w:lvlJc w:val="left"/>
      <w:pPr>
        <w:tabs>
          <w:tab w:val="num" w:pos="900"/>
        </w:tabs>
        <w:ind w:left="900" w:hanging="900"/>
      </w:pPr>
      <w:rPr>
        <w:rFonts w:hint="eastAsia"/>
      </w:rPr>
    </w:lvl>
  </w:abstractNum>
  <w:abstractNum w:abstractNumId="3">
    <w:nsid w:val="0DAF2BD8"/>
    <w:multiLevelType w:val="hybridMultilevel"/>
    <w:tmpl w:val="65B41A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2821BB"/>
    <w:multiLevelType w:val="hybridMultilevel"/>
    <w:tmpl w:val="9662A054"/>
    <w:lvl w:ilvl="0" w:tplc="5ABC6A76">
      <w:start w:val="1"/>
      <w:numFmt w:val="taiwaneseCountingThousand"/>
      <w:lvlText w:val="%1、"/>
      <w:lvlJc w:val="left"/>
      <w:pPr>
        <w:tabs>
          <w:tab w:val="num" w:pos="2640"/>
        </w:tabs>
        <w:ind w:left="2640" w:hanging="720"/>
      </w:pPr>
      <w:rPr>
        <w:rFonts w:hint="eastAsia"/>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12877594"/>
    <w:multiLevelType w:val="hybridMultilevel"/>
    <w:tmpl w:val="6B22637A"/>
    <w:lvl w:ilvl="0" w:tplc="95100174">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D81E18"/>
    <w:multiLevelType w:val="hybridMultilevel"/>
    <w:tmpl w:val="6C5C9468"/>
    <w:lvl w:ilvl="0" w:tplc="D2E6410A">
      <w:start w:val="1"/>
      <w:numFmt w:val="taiwaneseCountingThousand"/>
      <w:lvlText w:val="%1、"/>
      <w:lvlJc w:val="left"/>
      <w:pPr>
        <w:tabs>
          <w:tab w:val="num" w:pos="720"/>
        </w:tabs>
        <w:ind w:left="720" w:hanging="720"/>
      </w:pPr>
      <w:rPr>
        <w:rFonts w:ascii="標楷體" w:eastAsia="標楷體" w:hAnsi="標楷體"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DF6180"/>
    <w:multiLevelType w:val="hybridMultilevel"/>
    <w:tmpl w:val="7500EB40"/>
    <w:lvl w:ilvl="0" w:tplc="73D66078">
      <w:start w:val="1"/>
      <w:numFmt w:val="taiwaneseCountingThousand"/>
      <w:lvlText w:val="%1、"/>
      <w:lvlJc w:val="left"/>
      <w:pPr>
        <w:tabs>
          <w:tab w:val="num" w:pos="1655"/>
        </w:tabs>
        <w:ind w:left="1655" w:hanging="720"/>
      </w:pPr>
      <w:rPr>
        <w:rFonts w:hint="eastAsia"/>
      </w:rPr>
    </w:lvl>
    <w:lvl w:ilvl="1" w:tplc="04090019" w:tentative="1">
      <w:start w:val="1"/>
      <w:numFmt w:val="ideographTraditional"/>
      <w:lvlText w:val="%2、"/>
      <w:lvlJc w:val="left"/>
      <w:pPr>
        <w:tabs>
          <w:tab w:val="num" w:pos="1895"/>
        </w:tabs>
        <w:ind w:left="1895" w:hanging="480"/>
      </w:pPr>
    </w:lvl>
    <w:lvl w:ilvl="2" w:tplc="0409001B" w:tentative="1">
      <w:start w:val="1"/>
      <w:numFmt w:val="lowerRoman"/>
      <w:lvlText w:val="%3."/>
      <w:lvlJc w:val="right"/>
      <w:pPr>
        <w:tabs>
          <w:tab w:val="num" w:pos="2375"/>
        </w:tabs>
        <w:ind w:left="2375" w:hanging="480"/>
      </w:pPr>
    </w:lvl>
    <w:lvl w:ilvl="3" w:tplc="0409000F" w:tentative="1">
      <w:start w:val="1"/>
      <w:numFmt w:val="decimal"/>
      <w:lvlText w:val="%4."/>
      <w:lvlJc w:val="left"/>
      <w:pPr>
        <w:tabs>
          <w:tab w:val="num" w:pos="2855"/>
        </w:tabs>
        <w:ind w:left="2855" w:hanging="480"/>
      </w:pPr>
    </w:lvl>
    <w:lvl w:ilvl="4" w:tplc="04090019" w:tentative="1">
      <w:start w:val="1"/>
      <w:numFmt w:val="ideographTraditional"/>
      <w:lvlText w:val="%5、"/>
      <w:lvlJc w:val="left"/>
      <w:pPr>
        <w:tabs>
          <w:tab w:val="num" w:pos="3335"/>
        </w:tabs>
        <w:ind w:left="3335" w:hanging="480"/>
      </w:pPr>
    </w:lvl>
    <w:lvl w:ilvl="5" w:tplc="0409001B" w:tentative="1">
      <w:start w:val="1"/>
      <w:numFmt w:val="lowerRoman"/>
      <w:lvlText w:val="%6."/>
      <w:lvlJc w:val="right"/>
      <w:pPr>
        <w:tabs>
          <w:tab w:val="num" w:pos="3815"/>
        </w:tabs>
        <w:ind w:left="3815" w:hanging="480"/>
      </w:pPr>
    </w:lvl>
    <w:lvl w:ilvl="6" w:tplc="0409000F" w:tentative="1">
      <w:start w:val="1"/>
      <w:numFmt w:val="decimal"/>
      <w:lvlText w:val="%7."/>
      <w:lvlJc w:val="left"/>
      <w:pPr>
        <w:tabs>
          <w:tab w:val="num" w:pos="4295"/>
        </w:tabs>
        <w:ind w:left="4295" w:hanging="480"/>
      </w:pPr>
    </w:lvl>
    <w:lvl w:ilvl="7" w:tplc="04090019" w:tentative="1">
      <w:start w:val="1"/>
      <w:numFmt w:val="ideographTraditional"/>
      <w:lvlText w:val="%8、"/>
      <w:lvlJc w:val="left"/>
      <w:pPr>
        <w:tabs>
          <w:tab w:val="num" w:pos="4775"/>
        </w:tabs>
        <w:ind w:left="4775" w:hanging="480"/>
      </w:pPr>
    </w:lvl>
    <w:lvl w:ilvl="8" w:tplc="0409001B" w:tentative="1">
      <w:start w:val="1"/>
      <w:numFmt w:val="lowerRoman"/>
      <w:lvlText w:val="%9."/>
      <w:lvlJc w:val="right"/>
      <w:pPr>
        <w:tabs>
          <w:tab w:val="num" w:pos="5255"/>
        </w:tabs>
        <w:ind w:left="5255" w:hanging="480"/>
      </w:pPr>
    </w:lvl>
  </w:abstractNum>
  <w:abstractNum w:abstractNumId="8">
    <w:nsid w:val="1A8F0A6B"/>
    <w:multiLevelType w:val="hybridMultilevel"/>
    <w:tmpl w:val="30103444"/>
    <w:lvl w:ilvl="0" w:tplc="2F0C463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B4600B5"/>
    <w:multiLevelType w:val="hybridMultilevel"/>
    <w:tmpl w:val="D34817B4"/>
    <w:lvl w:ilvl="0" w:tplc="F9A6D7B4">
      <w:start w:val="1"/>
      <w:numFmt w:val="taiwaneseCountingThousand"/>
      <w:lvlText w:val="(%1)"/>
      <w:lvlJc w:val="left"/>
      <w:pPr>
        <w:ind w:left="1296" w:hanging="576"/>
      </w:pPr>
      <w:rPr>
        <w:rFonts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1CB4593D"/>
    <w:multiLevelType w:val="hybridMultilevel"/>
    <w:tmpl w:val="E4F06DDC"/>
    <w:lvl w:ilvl="0" w:tplc="F2AC3D9C">
      <w:start w:val="1"/>
      <w:numFmt w:val="taiwaneseCountingThousand"/>
      <w:lvlText w:val="%1、"/>
      <w:lvlJc w:val="left"/>
      <w:pPr>
        <w:tabs>
          <w:tab w:val="num" w:pos="0"/>
        </w:tabs>
        <w:ind w:left="0" w:firstLine="0"/>
      </w:pPr>
      <w:rPr>
        <w:rFonts w:ascii="標楷體" w:hAnsi="標楷體" w:cs="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FA4E0E"/>
    <w:multiLevelType w:val="hybridMultilevel"/>
    <w:tmpl w:val="8B6E9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F3C77EE"/>
    <w:multiLevelType w:val="hybridMultilevel"/>
    <w:tmpl w:val="E1783CD6"/>
    <w:lvl w:ilvl="0" w:tplc="C8A85EA2">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03C4629"/>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14">
    <w:nsid w:val="241874BF"/>
    <w:multiLevelType w:val="hybridMultilevel"/>
    <w:tmpl w:val="77C68A9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4BA1C1D"/>
    <w:multiLevelType w:val="singleLevel"/>
    <w:tmpl w:val="90BACA94"/>
    <w:lvl w:ilvl="0">
      <w:start w:val="1"/>
      <w:numFmt w:val="decimalFullWidth"/>
      <w:lvlText w:val="（%1）"/>
      <w:lvlJc w:val="left"/>
      <w:pPr>
        <w:tabs>
          <w:tab w:val="num" w:pos="2730"/>
        </w:tabs>
        <w:ind w:left="2730" w:hanging="990"/>
      </w:pPr>
      <w:rPr>
        <w:rFonts w:hint="eastAsia"/>
      </w:rPr>
    </w:lvl>
  </w:abstractNum>
  <w:abstractNum w:abstractNumId="16">
    <w:nsid w:val="288F42FC"/>
    <w:multiLevelType w:val="hybridMultilevel"/>
    <w:tmpl w:val="AE50CEF2"/>
    <w:lvl w:ilvl="0" w:tplc="CB24B3D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CF862E7"/>
    <w:multiLevelType w:val="hybridMultilevel"/>
    <w:tmpl w:val="FFDA0D8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30236383"/>
    <w:multiLevelType w:val="hybridMultilevel"/>
    <w:tmpl w:val="13C6D440"/>
    <w:lvl w:ilvl="0" w:tplc="0409000F">
      <w:start w:val="1"/>
      <w:numFmt w:val="decimal"/>
      <w:lvlText w:val="%1."/>
      <w:lvlJc w:val="left"/>
      <w:pPr>
        <w:tabs>
          <w:tab w:val="num" w:pos="-53"/>
        </w:tabs>
        <w:ind w:left="-53" w:hanging="480"/>
      </w:p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19">
    <w:nsid w:val="30351F06"/>
    <w:multiLevelType w:val="singleLevel"/>
    <w:tmpl w:val="E15403C6"/>
    <w:lvl w:ilvl="0">
      <w:start w:val="3"/>
      <w:numFmt w:val="bullet"/>
      <w:lvlText w:val="※"/>
      <w:lvlJc w:val="left"/>
      <w:pPr>
        <w:tabs>
          <w:tab w:val="num" w:pos="1590"/>
        </w:tabs>
        <w:ind w:left="1590" w:hanging="315"/>
      </w:pPr>
      <w:rPr>
        <w:rFonts w:ascii="新細明體" w:eastAsia="新細明體" w:hAnsi="Times New Roman" w:hint="eastAsia"/>
      </w:rPr>
    </w:lvl>
  </w:abstractNum>
  <w:abstractNum w:abstractNumId="20">
    <w:nsid w:val="354C6DB7"/>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21">
    <w:nsid w:val="389B4D41"/>
    <w:multiLevelType w:val="hybridMultilevel"/>
    <w:tmpl w:val="0E82CFC2"/>
    <w:lvl w:ilvl="0" w:tplc="94EA83D6">
      <w:start w:val="1"/>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22">
    <w:nsid w:val="3F0E3304"/>
    <w:multiLevelType w:val="hybridMultilevel"/>
    <w:tmpl w:val="3E1AF16E"/>
    <w:lvl w:ilvl="0" w:tplc="C088B5B4">
      <w:start w:val="1"/>
      <w:numFmt w:val="decimal"/>
      <w:lvlText w:val="（%1）"/>
      <w:lvlJc w:val="left"/>
      <w:pPr>
        <w:tabs>
          <w:tab w:val="num" w:pos="2025"/>
        </w:tabs>
        <w:ind w:left="2025" w:hanging="705"/>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3">
    <w:nsid w:val="435F439C"/>
    <w:multiLevelType w:val="hybridMultilevel"/>
    <w:tmpl w:val="EBC6C9D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45644B82"/>
    <w:multiLevelType w:val="hybridMultilevel"/>
    <w:tmpl w:val="77C68A94"/>
    <w:lvl w:ilvl="0" w:tplc="89AE8422">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6514E33"/>
    <w:multiLevelType w:val="hybridMultilevel"/>
    <w:tmpl w:val="6D1423B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47AA1B79"/>
    <w:multiLevelType w:val="hybridMultilevel"/>
    <w:tmpl w:val="D852810A"/>
    <w:lvl w:ilvl="0" w:tplc="137AAB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7CB0ADF"/>
    <w:multiLevelType w:val="hybridMultilevel"/>
    <w:tmpl w:val="D918FB70"/>
    <w:lvl w:ilvl="0" w:tplc="EC0E8168">
      <w:start w:val="4"/>
      <w:numFmt w:val="bullet"/>
      <w:suff w:val="space"/>
      <w:lvlText w:val="※"/>
      <w:lvlJc w:val="left"/>
      <w:pPr>
        <w:ind w:left="1442" w:firstLine="0"/>
      </w:pPr>
      <w:rPr>
        <w:rFonts w:ascii="Times New Roman" w:eastAsia="標楷體" w:hAnsi="Times New Roman" w:cs="Times New Roman" w:hint="default"/>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28">
    <w:nsid w:val="4A0569B9"/>
    <w:multiLevelType w:val="hybridMultilevel"/>
    <w:tmpl w:val="1C067A2A"/>
    <w:lvl w:ilvl="0" w:tplc="0E96DDA2">
      <w:start w:val="2"/>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C8672C3"/>
    <w:multiLevelType w:val="hybridMultilevel"/>
    <w:tmpl w:val="04CA037A"/>
    <w:lvl w:ilvl="0" w:tplc="3774BEDA">
      <w:start w:val="1"/>
      <w:numFmt w:val="taiwaneseCountingThousand"/>
      <w:lvlText w:val="%1、"/>
      <w:lvlJc w:val="left"/>
      <w:pPr>
        <w:tabs>
          <w:tab w:val="num" w:pos="3359"/>
        </w:tabs>
        <w:ind w:left="3359" w:hanging="720"/>
      </w:pPr>
      <w:rPr>
        <w:rFonts w:hint="eastAsia"/>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1">
      <w:start w:val="1"/>
      <w:numFmt w:val="bullet"/>
      <w:lvlText w:val=""/>
      <w:lvlJc w:val="left"/>
      <w:pPr>
        <w:tabs>
          <w:tab w:val="num" w:pos="3479"/>
        </w:tabs>
        <w:ind w:left="3479" w:hanging="480"/>
      </w:pPr>
      <w:rPr>
        <w:rFonts w:ascii="Wingdings" w:hAnsi="Wingdings" w:hint="default"/>
      </w:r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30">
    <w:nsid w:val="52350E09"/>
    <w:multiLevelType w:val="hybridMultilevel"/>
    <w:tmpl w:val="49DE1F2A"/>
    <w:lvl w:ilvl="0" w:tplc="96D29C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5D75D0A"/>
    <w:multiLevelType w:val="hybridMultilevel"/>
    <w:tmpl w:val="F1C4AE90"/>
    <w:lvl w:ilvl="0" w:tplc="9340858C">
      <w:start w:val="2"/>
      <w:numFmt w:val="bullet"/>
      <w:lvlText w:val="-"/>
      <w:lvlJc w:val="left"/>
      <w:pPr>
        <w:ind w:left="360" w:hanging="360"/>
      </w:pPr>
      <w:rPr>
        <w:rFonts w:ascii="SimSun" w:eastAsia="SimSun" w:hAnsi="SimSun"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596B3769"/>
    <w:multiLevelType w:val="hybridMultilevel"/>
    <w:tmpl w:val="D5C8FEFC"/>
    <w:lvl w:ilvl="0" w:tplc="04090001">
      <w:start w:val="1"/>
      <w:numFmt w:val="bullet"/>
      <w:lvlText w:val=""/>
      <w:lvlJc w:val="left"/>
      <w:pPr>
        <w:tabs>
          <w:tab w:val="num" w:pos="2399"/>
        </w:tabs>
        <w:ind w:left="2399" w:hanging="480"/>
      </w:pPr>
      <w:rPr>
        <w:rFonts w:ascii="Wingdings" w:hAnsi="Wingdings" w:hint="default"/>
      </w:rPr>
    </w:lvl>
    <w:lvl w:ilvl="1" w:tplc="04090003" w:tentative="1">
      <w:start w:val="1"/>
      <w:numFmt w:val="bullet"/>
      <w:lvlText w:val=""/>
      <w:lvlJc w:val="left"/>
      <w:pPr>
        <w:tabs>
          <w:tab w:val="num" w:pos="2879"/>
        </w:tabs>
        <w:ind w:left="2879" w:hanging="480"/>
      </w:pPr>
      <w:rPr>
        <w:rFonts w:ascii="Wingdings" w:hAnsi="Wingdings" w:hint="default"/>
      </w:rPr>
    </w:lvl>
    <w:lvl w:ilvl="2" w:tplc="04090005" w:tentative="1">
      <w:start w:val="1"/>
      <w:numFmt w:val="bullet"/>
      <w:lvlText w:val=""/>
      <w:lvlJc w:val="left"/>
      <w:pPr>
        <w:tabs>
          <w:tab w:val="num" w:pos="3359"/>
        </w:tabs>
        <w:ind w:left="3359" w:hanging="480"/>
      </w:pPr>
      <w:rPr>
        <w:rFonts w:ascii="Wingdings" w:hAnsi="Wingdings" w:hint="default"/>
      </w:rPr>
    </w:lvl>
    <w:lvl w:ilvl="3" w:tplc="04090001" w:tentative="1">
      <w:start w:val="1"/>
      <w:numFmt w:val="bullet"/>
      <w:lvlText w:val=""/>
      <w:lvlJc w:val="left"/>
      <w:pPr>
        <w:tabs>
          <w:tab w:val="num" w:pos="3839"/>
        </w:tabs>
        <w:ind w:left="3839" w:hanging="480"/>
      </w:pPr>
      <w:rPr>
        <w:rFonts w:ascii="Wingdings" w:hAnsi="Wingdings" w:hint="default"/>
      </w:rPr>
    </w:lvl>
    <w:lvl w:ilvl="4" w:tplc="04090003" w:tentative="1">
      <w:start w:val="1"/>
      <w:numFmt w:val="bullet"/>
      <w:lvlText w:val=""/>
      <w:lvlJc w:val="left"/>
      <w:pPr>
        <w:tabs>
          <w:tab w:val="num" w:pos="4319"/>
        </w:tabs>
        <w:ind w:left="4319" w:hanging="480"/>
      </w:pPr>
      <w:rPr>
        <w:rFonts w:ascii="Wingdings" w:hAnsi="Wingdings" w:hint="default"/>
      </w:rPr>
    </w:lvl>
    <w:lvl w:ilvl="5" w:tplc="04090005" w:tentative="1">
      <w:start w:val="1"/>
      <w:numFmt w:val="bullet"/>
      <w:lvlText w:val=""/>
      <w:lvlJc w:val="left"/>
      <w:pPr>
        <w:tabs>
          <w:tab w:val="num" w:pos="4799"/>
        </w:tabs>
        <w:ind w:left="4799" w:hanging="480"/>
      </w:pPr>
      <w:rPr>
        <w:rFonts w:ascii="Wingdings" w:hAnsi="Wingdings" w:hint="default"/>
      </w:rPr>
    </w:lvl>
    <w:lvl w:ilvl="6" w:tplc="04090001" w:tentative="1">
      <w:start w:val="1"/>
      <w:numFmt w:val="bullet"/>
      <w:lvlText w:val=""/>
      <w:lvlJc w:val="left"/>
      <w:pPr>
        <w:tabs>
          <w:tab w:val="num" w:pos="5279"/>
        </w:tabs>
        <w:ind w:left="5279" w:hanging="480"/>
      </w:pPr>
      <w:rPr>
        <w:rFonts w:ascii="Wingdings" w:hAnsi="Wingdings" w:hint="default"/>
      </w:rPr>
    </w:lvl>
    <w:lvl w:ilvl="7" w:tplc="04090003" w:tentative="1">
      <w:start w:val="1"/>
      <w:numFmt w:val="bullet"/>
      <w:lvlText w:val=""/>
      <w:lvlJc w:val="left"/>
      <w:pPr>
        <w:tabs>
          <w:tab w:val="num" w:pos="5759"/>
        </w:tabs>
        <w:ind w:left="5759" w:hanging="480"/>
      </w:pPr>
      <w:rPr>
        <w:rFonts w:ascii="Wingdings" w:hAnsi="Wingdings" w:hint="default"/>
      </w:rPr>
    </w:lvl>
    <w:lvl w:ilvl="8" w:tplc="04090005" w:tentative="1">
      <w:start w:val="1"/>
      <w:numFmt w:val="bullet"/>
      <w:lvlText w:val=""/>
      <w:lvlJc w:val="left"/>
      <w:pPr>
        <w:tabs>
          <w:tab w:val="num" w:pos="6239"/>
        </w:tabs>
        <w:ind w:left="6239" w:hanging="480"/>
      </w:pPr>
      <w:rPr>
        <w:rFonts w:ascii="Wingdings" w:hAnsi="Wingdings" w:hint="default"/>
      </w:rPr>
    </w:lvl>
  </w:abstractNum>
  <w:abstractNum w:abstractNumId="33">
    <w:nsid w:val="5DDF03D4"/>
    <w:multiLevelType w:val="hybridMultilevel"/>
    <w:tmpl w:val="13C6D440"/>
    <w:lvl w:ilvl="0" w:tplc="04090001">
      <w:start w:val="1"/>
      <w:numFmt w:val="bullet"/>
      <w:lvlText w:val=""/>
      <w:lvlJc w:val="left"/>
      <w:pPr>
        <w:tabs>
          <w:tab w:val="num" w:pos="-53"/>
        </w:tabs>
        <w:ind w:left="-53" w:hanging="480"/>
      </w:pPr>
      <w:rPr>
        <w:rFonts w:ascii="Wingdings" w:hAnsi="Wingdings" w:hint="default"/>
      </w:r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34">
    <w:nsid w:val="5EF64346"/>
    <w:multiLevelType w:val="hybridMultilevel"/>
    <w:tmpl w:val="E4E27856"/>
    <w:lvl w:ilvl="0" w:tplc="5054065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28E3FBE"/>
    <w:multiLevelType w:val="hybridMultilevel"/>
    <w:tmpl w:val="6932F92C"/>
    <w:lvl w:ilvl="0" w:tplc="ED14C76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nsid w:val="64694BEC"/>
    <w:multiLevelType w:val="hybridMultilevel"/>
    <w:tmpl w:val="9E8AAD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8">
    <w:nsid w:val="712B53CE"/>
    <w:multiLevelType w:val="hybridMultilevel"/>
    <w:tmpl w:val="2200D4DA"/>
    <w:lvl w:ilvl="0" w:tplc="620032DA">
      <w:start w:val="2"/>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39">
    <w:nsid w:val="71DD6AF5"/>
    <w:multiLevelType w:val="hybridMultilevel"/>
    <w:tmpl w:val="9F169492"/>
    <w:lvl w:ilvl="0" w:tplc="5ABC6A7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0">
    <w:nsid w:val="77887A49"/>
    <w:multiLevelType w:val="hybridMultilevel"/>
    <w:tmpl w:val="2382BC20"/>
    <w:lvl w:ilvl="0" w:tplc="3774BED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1">
    <w:nsid w:val="7AF00BA7"/>
    <w:multiLevelType w:val="hybridMultilevel"/>
    <w:tmpl w:val="C56C5AEC"/>
    <w:lvl w:ilvl="0" w:tplc="9DF65A0A">
      <w:start w:val="1"/>
      <w:numFmt w:val="taiwaneseCountingThousand"/>
      <w:suff w:val="space"/>
      <w:lvlText w:val="%1、"/>
      <w:lvlJc w:val="left"/>
      <w:pPr>
        <w:ind w:left="15" w:hanging="1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F3848BE"/>
    <w:multiLevelType w:val="hybridMultilevel"/>
    <w:tmpl w:val="D29E926C"/>
    <w:lvl w:ilvl="0" w:tplc="05668488">
      <w:start w:val="1"/>
      <w:numFmt w:val="decimal"/>
      <w:lvlText w:val="%1."/>
      <w:lvlJc w:val="left"/>
      <w:pPr>
        <w:tabs>
          <w:tab w:val="num" w:pos="360"/>
        </w:tabs>
        <w:ind w:left="360" w:hanging="360"/>
      </w:pPr>
      <w:rPr>
        <w:rFonts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F9F422B"/>
    <w:multiLevelType w:val="hybridMultilevel"/>
    <w:tmpl w:val="702A8994"/>
    <w:lvl w:ilvl="0" w:tplc="F0FEC90C">
      <w:start w:val="1"/>
      <w:numFmt w:val="decimal"/>
      <w:lvlText w:val="（%1）"/>
      <w:lvlJc w:val="left"/>
      <w:pPr>
        <w:tabs>
          <w:tab w:val="num" w:pos="2030"/>
        </w:tabs>
        <w:ind w:left="2030" w:hanging="63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2"/>
  </w:num>
  <w:num w:numId="2">
    <w:abstractNumId w:val="19"/>
  </w:num>
  <w:num w:numId="3">
    <w:abstractNumId w:val="1"/>
  </w:num>
  <w:num w:numId="4">
    <w:abstractNumId w:val="13"/>
  </w:num>
  <w:num w:numId="5">
    <w:abstractNumId w:val="20"/>
  </w:num>
  <w:num w:numId="6">
    <w:abstractNumId w:val="15"/>
  </w:num>
  <w:num w:numId="7">
    <w:abstractNumId w:val="42"/>
  </w:num>
  <w:num w:numId="8">
    <w:abstractNumId w:val="40"/>
  </w:num>
  <w:num w:numId="9">
    <w:abstractNumId w:val="29"/>
  </w:num>
  <w:num w:numId="10">
    <w:abstractNumId w:val="32"/>
  </w:num>
  <w:num w:numId="11">
    <w:abstractNumId w:val="7"/>
  </w:num>
  <w:num w:numId="12">
    <w:abstractNumId w:val="35"/>
  </w:num>
  <w:num w:numId="13">
    <w:abstractNumId w:val="39"/>
  </w:num>
  <w:num w:numId="14">
    <w:abstractNumId w:val="4"/>
  </w:num>
  <w:num w:numId="15">
    <w:abstractNumId w:val="33"/>
  </w:num>
  <w:num w:numId="16">
    <w:abstractNumId w:val="18"/>
  </w:num>
  <w:num w:numId="17">
    <w:abstractNumId w:val="24"/>
  </w:num>
  <w:num w:numId="18">
    <w:abstractNumId w:val="14"/>
  </w:num>
  <w:num w:numId="19">
    <w:abstractNumId w:val="11"/>
  </w:num>
  <w:num w:numId="20">
    <w:abstractNumId w:val="3"/>
  </w:num>
  <w:num w:numId="21">
    <w:abstractNumId w:val="36"/>
  </w:num>
  <w:num w:numId="22">
    <w:abstractNumId w:val="0"/>
  </w:num>
  <w:num w:numId="23">
    <w:abstractNumId w:val="12"/>
  </w:num>
  <w:num w:numId="24">
    <w:abstractNumId w:val="34"/>
  </w:num>
  <w:num w:numId="25">
    <w:abstractNumId w:val="30"/>
  </w:num>
  <w:num w:numId="26">
    <w:abstractNumId w:val="22"/>
  </w:num>
  <w:num w:numId="27">
    <w:abstractNumId w:val="43"/>
  </w:num>
  <w:num w:numId="28">
    <w:abstractNumId w:val="27"/>
  </w:num>
  <w:num w:numId="29">
    <w:abstractNumId w:val="38"/>
  </w:num>
  <w:num w:numId="30">
    <w:abstractNumId w:val="21"/>
  </w:num>
  <w:num w:numId="31">
    <w:abstractNumId w:val="10"/>
  </w:num>
  <w:num w:numId="32">
    <w:abstractNumId w:val="41"/>
  </w:num>
  <w:num w:numId="33">
    <w:abstractNumId w:val="5"/>
  </w:num>
  <w:num w:numId="34">
    <w:abstractNumId w:val="28"/>
  </w:num>
  <w:num w:numId="35">
    <w:abstractNumId w:val="8"/>
  </w:num>
  <w:num w:numId="36">
    <w:abstractNumId w:val="26"/>
  </w:num>
  <w:num w:numId="37">
    <w:abstractNumId w:val="16"/>
  </w:num>
  <w:num w:numId="38">
    <w:abstractNumId w:val="37"/>
  </w:num>
  <w:num w:numId="39">
    <w:abstractNumId w:val="31"/>
  </w:num>
  <w:num w:numId="40">
    <w:abstractNumId w:val="25"/>
  </w:num>
  <w:num w:numId="41">
    <w:abstractNumId w:val="23"/>
  </w:num>
  <w:num w:numId="42">
    <w:abstractNumId w:val="17"/>
  </w:num>
  <w:num w:numId="43">
    <w:abstractNumId w:val="6"/>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021C3"/>
    <w:rsid w:val="000111C9"/>
    <w:rsid w:val="00020BD4"/>
    <w:rsid w:val="000238E9"/>
    <w:rsid w:val="000249CA"/>
    <w:rsid w:val="0002542A"/>
    <w:rsid w:val="00025F8F"/>
    <w:rsid w:val="00026FB1"/>
    <w:rsid w:val="000272B6"/>
    <w:rsid w:val="00033F58"/>
    <w:rsid w:val="00040BE4"/>
    <w:rsid w:val="00047405"/>
    <w:rsid w:val="000509F2"/>
    <w:rsid w:val="00056C52"/>
    <w:rsid w:val="0006100E"/>
    <w:rsid w:val="000651E8"/>
    <w:rsid w:val="0006694E"/>
    <w:rsid w:val="00066AA3"/>
    <w:rsid w:val="00071C9A"/>
    <w:rsid w:val="000720B2"/>
    <w:rsid w:val="00074F67"/>
    <w:rsid w:val="00077110"/>
    <w:rsid w:val="00080C96"/>
    <w:rsid w:val="0008204A"/>
    <w:rsid w:val="000850DA"/>
    <w:rsid w:val="000865EF"/>
    <w:rsid w:val="0008739F"/>
    <w:rsid w:val="000937AE"/>
    <w:rsid w:val="00094411"/>
    <w:rsid w:val="000A736E"/>
    <w:rsid w:val="000B00C1"/>
    <w:rsid w:val="000B0655"/>
    <w:rsid w:val="000B3B91"/>
    <w:rsid w:val="000C126F"/>
    <w:rsid w:val="000C3C15"/>
    <w:rsid w:val="000C4E18"/>
    <w:rsid w:val="000C6028"/>
    <w:rsid w:val="000C6E6C"/>
    <w:rsid w:val="000C76BD"/>
    <w:rsid w:val="000D2554"/>
    <w:rsid w:val="000D5B0B"/>
    <w:rsid w:val="000D7392"/>
    <w:rsid w:val="000E3A1E"/>
    <w:rsid w:val="000E4F35"/>
    <w:rsid w:val="000F0E4D"/>
    <w:rsid w:val="000F3F83"/>
    <w:rsid w:val="000F4975"/>
    <w:rsid w:val="000F74CD"/>
    <w:rsid w:val="001032EB"/>
    <w:rsid w:val="00103E62"/>
    <w:rsid w:val="001046FC"/>
    <w:rsid w:val="0010634D"/>
    <w:rsid w:val="00106A6A"/>
    <w:rsid w:val="00111A17"/>
    <w:rsid w:val="001141CA"/>
    <w:rsid w:val="00114993"/>
    <w:rsid w:val="0011521D"/>
    <w:rsid w:val="00116D54"/>
    <w:rsid w:val="00122E81"/>
    <w:rsid w:val="00127283"/>
    <w:rsid w:val="00135077"/>
    <w:rsid w:val="00137C91"/>
    <w:rsid w:val="00142431"/>
    <w:rsid w:val="0014360D"/>
    <w:rsid w:val="001441F8"/>
    <w:rsid w:val="00151100"/>
    <w:rsid w:val="001540B6"/>
    <w:rsid w:val="001562E0"/>
    <w:rsid w:val="00156D2E"/>
    <w:rsid w:val="00170E56"/>
    <w:rsid w:val="00176614"/>
    <w:rsid w:val="00176C4E"/>
    <w:rsid w:val="00180DE0"/>
    <w:rsid w:val="00181D8F"/>
    <w:rsid w:val="00182604"/>
    <w:rsid w:val="00186D95"/>
    <w:rsid w:val="0018751B"/>
    <w:rsid w:val="001879A8"/>
    <w:rsid w:val="00196D69"/>
    <w:rsid w:val="001A7763"/>
    <w:rsid w:val="001B0F3F"/>
    <w:rsid w:val="001B42B8"/>
    <w:rsid w:val="001C35FA"/>
    <w:rsid w:val="001C45A8"/>
    <w:rsid w:val="001C628F"/>
    <w:rsid w:val="001D068F"/>
    <w:rsid w:val="001D21C4"/>
    <w:rsid w:val="001D685B"/>
    <w:rsid w:val="001E1DE3"/>
    <w:rsid w:val="001E29A7"/>
    <w:rsid w:val="001E6187"/>
    <w:rsid w:val="001E767A"/>
    <w:rsid w:val="001F29EB"/>
    <w:rsid w:val="001F45F7"/>
    <w:rsid w:val="001F53A0"/>
    <w:rsid w:val="001F5ADA"/>
    <w:rsid w:val="001F5DAD"/>
    <w:rsid w:val="0020068E"/>
    <w:rsid w:val="002107CF"/>
    <w:rsid w:val="00223E7E"/>
    <w:rsid w:val="00225876"/>
    <w:rsid w:val="00227E5B"/>
    <w:rsid w:val="00231CBF"/>
    <w:rsid w:val="00233432"/>
    <w:rsid w:val="00241FF4"/>
    <w:rsid w:val="00242703"/>
    <w:rsid w:val="0024518F"/>
    <w:rsid w:val="002456CA"/>
    <w:rsid w:val="002459EF"/>
    <w:rsid w:val="00245F5E"/>
    <w:rsid w:val="00251009"/>
    <w:rsid w:val="002524DF"/>
    <w:rsid w:val="00256D6C"/>
    <w:rsid w:val="0026262A"/>
    <w:rsid w:val="00262CA3"/>
    <w:rsid w:val="002658C7"/>
    <w:rsid w:val="00270F00"/>
    <w:rsid w:val="0027381A"/>
    <w:rsid w:val="0027544A"/>
    <w:rsid w:val="002851E3"/>
    <w:rsid w:val="00286C0B"/>
    <w:rsid w:val="00291CAF"/>
    <w:rsid w:val="00294F94"/>
    <w:rsid w:val="00295195"/>
    <w:rsid w:val="002957BE"/>
    <w:rsid w:val="002A6664"/>
    <w:rsid w:val="002A7CC1"/>
    <w:rsid w:val="002B06B6"/>
    <w:rsid w:val="002B2270"/>
    <w:rsid w:val="002B43E7"/>
    <w:rsid w:val="002B5B45"/>
    <w:rsid w:val="002C1AF2"/>
    <w:rsid w:val="002C6C0B"/>
    <w:rsid w:val="002D7A91"/>
    <w:rsid w:val="002E0995"/>
    <w:rsid w:val="002E34B0"/>
    <w:rsid w:val="002E7A36"/>
    <w:rsid w:val="002F188A"/>
    <w:rsid w:val="002F1CFA"/>
    <w:rsid w:val="002F1DFE"/>
    <w:rsid w:val="002F5319"/>
    <w:rsid w:val="00302EC3"/>
    <w:rsid w:val="00304A75"/>
    <w:rsid w:val="00304E6D"/>
    <w:rsid w:val="00310545"/>
    <w:rsid w:val="00312819"/>
    <w:rsid w:val="00314866"/>
    <w:rsid w:val="00316749"/>
    <w:rsid w:val="00317A5A"/>
    <w:rsid w:val="00320061"/>
    <w:rsid w:val="00323477"/>
    <w:rsid w:val="00324FBB"/>
    <w:rsid w:val="00326B51"/>
    <w:rsid w:val="00331A34"/>
    <w:rsid w:val="00334AAB"/>
    <w:rsid w:val="003369B1"/>
    <w:rsid w:val="00342B76"/>
    <w:rsid w:val="003508EF"/>
    <w:rsid w:val="003520AC"/>
    <w:rsid w:val="00352947"/>
    <w:rsid w:val="00352E6D"/>
    <w:rsid w:val="00354828"/>
    <w:rsid w:val="00360955"/>
    <w:rsid w:val="00365AD6"/>
    <w:rsid w:val="00367056"/>
    <w:rsid w:val="00372424"/>
    <w:rsid w:val="00374262"/>
    <w:rsid w:val="00375829"/>
    <w:rsid w:val="003766FA"/>
    <w:rsid w:val="00381EEA"/>
    <w:rsid w:val="003827C7"/>
    <w:rsid w:val="00394375"/>
    <w:rsid w:val="003A04C9"/>
    <w:rsid w:val="003A18B1"/>
    <w:rsid w:val="003B4135"/>
    <w:rsid w:val="003B69F9"/>
    <w:rsid w:val="003B71C9"/>
    <w:rsid w:val="003B777C"/>
    <w:rsid w:val="003C0A48"/>
    <w:rsid w:val="003C32C1"/>
    <w:rsid w:val="003C7D5F"/>
    <w:rsid w:val="003D540A"/>
    <w:rsid w:val="003D5984"/>
    <w:rsid w:val="003D7839"/>
    <w:rsid w:val="003E008C"/>
    <w:rsid w:val="003E25D7"/>
    <w:rsid w:val="003E3827"/>
    <w:rsid w:val="003E4628"/>
    <w:rsid w:val="003E4BCF"/>
    <w:rsid w:val="003E5F0B"/>
    <w:rsid w:val="003E62D2"/>
    <w:rsid w:val="00400435"/>
    <w:rsid w:val="00417987"/>
    <w:rsid w:val="004236A5"/>
    <w:rsid w:val="004309CD"/>
    <w:rsid w:val="00434510"/>
    <w:rsid w:val="0044407F"/>
    <w:rsid w:val="00446738"/>
    <w:rsid w:val="00447CDE"/>
    <w:rsid w:val="00452762"/>
    <w:rsid w:val="00453F6A"/>
    <w:rsid w:val="00455CFE"/>
    <w:rsid w:val="00456A57"/>
    <w:rsid w:val="004573AA"/>
    <w:rsid w:val="00461738"/>
    <w:rsid w:val="0047057A"/>
    <w:rsid w:val="0047192E"/>
    <w:rsid w:val="00471A67"/>
    <w:rsid w:val="00471EB0"/>
    <w:rsid w:val="00473154"/>
    <w:rsid w:val="00476344"/>
    <w:rsid w:val="00476845"/>
    <w:rsid w:val="004858F7"/>
    <w:rsid w:val="0048674E"/>
    <w:rsid w:val="00486E2B"/>
    <w:rsid w:val="00491DC2"/>
    <w:rsid w:val="00492AAB"/>
    <w:rsid w:val="00496A2A"/>
    <w:rsid w:val="004A3159"/>
    <w:rsid w:val="004B1C85"/>
    <w:rsid w:val="004B5ED0"/>
    <w:rsid w:val="004B6828"/>
    <w:rsid w:val="004B70FE"/>
    <w:rsid w:val="004C25F7"/>
    <w:rsid w:val="004C5338"/>
    <w:rsid w:val="004C65E5"/>
    <w:rsid w:val="004C6EAB"/>
    <w:rsid w:val="004C762B"/>
    <w:rsid w:val="004D51E2"/>
    <w:rsid w:val="004D6B24"/>
    <w:rsid w:val="004D6DBD"/>
    <w:rsid w:val="004F0EA5"/>
    <w:rsid w:val="00501006"/>
    <w:rsid w:val="00512BAD"/>
    <w:rsid w:val="0052116F"/>
    <w:rsid w:val="00530BB5"/>
    <w:rsid w:val="005316D3"/>
    <w:rsid w:val="00537997"/>
    <w:rsid w:val="005400EE"/>
    <w:rsid w:val="00542250"/>
    <w:rsid w:val="0054510F"/>
    <w:rsid w:val="005452E7"/>
    <w:rsid w:val="005559A5"/>
    <w:rsid w:val="00557898"/>
    <w:rsid w:val="005714CE"/>
    <w:rsid w:val="00572DB7"/>
    <w:rsid w:val="00577B63"/>
    <w:rsid w:val="00581883"/>
    <w:rsid w:val="005836EE"/>
    <w:rsid w:val="0059069C"/>
    <w:rsid w:val="00590A52"/>
    <w:rsid w:val="00593443"/>
    <w:rsid w:val="00593C11"/>
    <w:rsid w:val="00597A84"/>
    <w:rsid w:val="005A237F"/>
    <w:rsid w:val="005A5D47"/>
    <w:rsid w:val="005B5BA3"/>
    <w:rsid w:val="005C427D"/>
    <w:rsid w:val="005D1C89"/>
    <w:rsid w:val="005E5AD9"/>
    <w:rsid w:val="005F2832"/>
    <w:rsid w:val="005F5502"/>
    <w:rsid w:val="00601CA4"/>
    <w:rsid w:val="00604988"/>
    <w:rsid w:val="00607843"/>
    <w:rsid w:val="0061051B"/>
    <w:rsid w:val="00611205"/>
    <w:rsid w:val="00625E05"/>
    <w:rsid w:val="00637D79"/>
    <w:rsid w:val="00651D5F"/>
    <w:rsid w:val="00654608"/>
    <w:rsid w:val="0067302A"/>
    <w:rsid w:val="00675C60"/>
    <w:rsid w:val="0068405F"/>
    <w:rsid w:val="00685738"/>
    <w:rsid w:val="00690879"/>
    <w:rsid w:val="006A339D"/>
    <w:rsid w:val="006A4510"/>
    <w:rsid w:val="006A511E"/>
    <w:rsid w:val="006A5C95"/>
    <w:rsid w:val="006A7AAF"/>
    <w:rsid w:val="006B529F"/>
    <w:rsid w:val="006B5552"/>
    <w:rsid w:val="006B596B"/>
    <w:rsid w:val="006B6D89"/>
    <w:rsid w:val="006B6FD2"/>
    <w:rsid w:val="006C4D41"/>
    <w:rsid w:val="006C5A97"/>
    <w:rsid w:val="006D4CA3"/>
    <w:rsid w:val="006E119C"/>
    <w:rsid w:val="006E2C98"/>
    <w:rsid w:val="006F240E"/>
    <w:rsid w:val="006F2705"/>
    <w:rsid w:val="006F2790"/>
    <w:rsid w:val="006F3315"/>
    <w:rsid w:val="006F4BA7"/>
    <w:rsid w:val="00700499"/>
    <w:rsid w:val="00715337"/>
    <w:rsid w:val="0072089A"/>
    <w:rsid w:val="0073006A"/>
    <w:rsid w:val="00743D7D"/>
    <w:rsid w:val="007530D1"/>
    <w:rsid w:val="0075497D"/>
    <w:rsid w:val="007550DE"/>
    <w:rsid w:val="00756CB5"/>
    <w:rsid w:val="00761832"/>
    <w:rsid w:val="00761A12"/>
    <w:rsid w:val="00765AA0"/>
    <w:rsid w:val="00765EDC"/>
    <w:rsid w:val="007661E2"/>
    <w:rsid w:val="00767796"/>
    <w:rsid w:val="00776EA6"/>
    <w:rsid w:val="00780614"/>
    <w:rsid w:val="007867EA"/>
    <w:rsid w:val="00786AB3"/>
    <w:rsid w:val="00796ABA"/>
    <w:rsid w:val="007A21FC"/>
    <w:rsid w:val="007A364E"/>
    <w:rsid w:val="007A4AD1"/>
    <w:rsid w:val="007A4AE6"/>
    <w:rsid w:val="007A75FF"/>
    <w:rsid w:val="007A7610"/>
    <w:rsid w:val="007C2ED6"/>
    <w:rsid w:val="007C2F5A"/>
    <w:rsid w:val="007C3A62"/>
    <w:rsid w:val="007C44C7"/>
    <w:rsid w:val="007D0B61"/>
    <w:rsid w:val="007E193C"/>
    <w:rsid w:val="007E467D"/>
    <w:rsid w:val="007F061F"/>
    <w:rsid w:val="007F10F6"/>
    <w:rsid w:val="0081653F"/>
    <w:rsid w:val="00817C6F"/>
    <w:rsid w:val="00824ED8"/>
    <w:rsid w:val="0082527A"/>
    <w:rsid w:val="00826E68"/>
    <w:rsid w:val="00827AAB"/>
    <w:rsid w:val="00834765"/>
    <w:rsid w:val="008401B4"/>
    <w:rsid w:val="008449E8"/>
    <w:rsid w:val="00855538"/>
    <w:rsid w:val="00860026"/>
    <w:rsid w:val="00863A8F"/>
    <w:rsid w:val="008735EA"/>
    <w:rsid w:val="00875D8B"/>
    <w:rsid w:val="00882015"/>
    <w:rsid w:val="0088266F"/>
    <w:rsid w:val="00883481"/>
    <w:rsid w:val="00886F53"/>
    <w:rsid w:val="00887A89"/>
    <w:rsid w:val="0089458D"/>
    <w:rsid w:val="00896A6B"/>
    <w:rsid w:val="008A4B68"/>
    <w:rsid w:val="008B4678"/>
    <w:rsid w:val="008C66B4"/>
    <w:rsid w:val="008C747E"/>
    <w:rsid w:val="008D0716"/>
    <w:rsid w:val="008D0FE0"/>
    <w:rsid w:val="008D2486"/>
    <w:rsid w:val="008D3564"/>
    <w:rsid w:val="008D6E02"/>
    <w:rsid w:val="008E4F13"/>
    <w:rsid w:val="008F2275"/>
    <w:rsid w:val="00900332"/>
    <w:rsid w:val="00911152"/>
    <w:rsid w:val="00912207"/>
    <w:rsid w:val="00914B3E"/>
    <w:rsid w:val="00914B9A"/>
    <w:rsid w:val="00917792"/>
    <w:rsid w:val="00925311"/>
    <w:rsid w:val="009263A7"/>
    <w:rsid w:val="00927C75"/>
    <w:rsid w:val="00927D03"/>
    <w:rsid w:val="00927F80"/>
    <w:rsid w:val="00937FBB"/>
    <w:rsid w:val="00937FFA"/>
    <w:rsid w:val="0094244C"/>
    <w:rsid w:val="00944B2A"/>
    <w:rsid w:val="009456E2"/>
    <w:rsid w:val="009512AF"/>
    <w:rsid w:val="00954102"/>
    <w:rsid w:val="00954268"/>
    <w:rsid w:val="00955401"/>
    <w:rsid w:val="00955EFA"/>
    <w:rsid w:val="009629A2"/>
    <w:rsid w:val="00963CC5"/>
    <w:rsid w:val="00964C70"/>
    <w:rsid w:val="0096629C"/>
    <w:rsid w:val="00971F3A"/>
    <w:rsid w:val="009746D8"/>
    <w:rsid w:val="009851B8"/>
    <w:rsid w:val="00987D4E"/>
    <w:rsid w:val="0099107A"/>
    <w:rsid w:val="00994C1B"/>
    <w:rsid w:val="00996856"/>
    <w:rsid w:val="009A397B"/>
    <w:rsid w:val="009A5399"/>
    <w:rsid w:val="009B3136"/>
    <w:rsid w:val="009C1300"/>
    <w:rsid w:val="009C2788"/>
    <w:rsid w:val="009C2C16"/>
    <w:rsid w:val="009C65D5"/>
    <w:rsid w:val="009C6A1D"/>
    <w:rsid w:val="009C7501"/>
    <w:rsid w:val="009D1B19"/>
    <w:rsid w:val="009D61BE"/>
    <w:rsid w:val="009E65E7"/>
    <w:rsid w:val="009F12D3"/>
    <w:rsid w:val="009F45AB"/>
    <w:rsid w:val="009F699B"/>
    <w:rsid w:val="00A03C28"/>
    <w:rsid w:val="00A14AF1"/>
    <w:rsid w:val="00A254CD"/>
    <w:rsid w:val="00A32BF5"/>
    <w:rsid w:val="00A4244E"/>
    <w:rsid w:val="00A4491E"/>
    <w:rsid w:val="00A51E48"/>
    <w:rsid w:val="00A550B5"/>
    <w:rsid w:val="00A5708A"/>
    <w:rsid w:val="00A63903"/>
    <w:rsid w:val="00A64544"/>
    <w:rsid w:val="00A65743"/>
    <w:rsid w:val="00A65CD9"/>
    <w:rsid w:val="00A677A6"/>
    <w:rsid w:val="00A70745"/>
    <w:rsid w:val="00A71019"/>
    <w:rsid w:val="00A74802"/>
    <w:rsid w:val="00A82031"/>
    <w:rsid w:val="00A8368A"/>
    <w:rsid w:val="00A929D4"/>
    <w:rsid w:val="00A94CDB"/>
    <w:rsid w:val="00AA4A5E"/>
    <w:rsid w:val="00AA51A0"/>
    <w:rsid w:val="00AB18CB"/>
    <w:rsid w:val="00AB1BB7"/>
    <w:rsid w:val="00AB652C"/>
    <w:rsid w:val="00AD020C"/>
    <w:rsid w:val="00AD0C10"/>
    <w:rsid w:val="00AD1488"/>
    <w:rsid w:val="00AD7485"/>
    <w:rsid w:val="00AD7999"/>
    <w:rsid w:val="00AE35C4"/>
    <w:rsid w:val="00AE3E85"/>
    <w:rsid w:val="00AF4285"/>
    <w:rsid w:val="00B010F7"/>
    <w:rsid w:val="00B01A1F"/>
    <w:rsid w:val="00B05241"/>
    <w:rsid w:val="00B105DD"/>
    <w:rsid w:val="00B10BB6"/>
    <w:rsid w:val="00B256C9"/>
    <w:rsid w:val="00B25B47"/>
    <w:rsid w:val="00B33B52"/>
    <w:rsid w:val="00B40002"/>
    <w:rsid w:val="00B403E3"/>
    <w:rsid w:val="00B44AC1"/>
    <w:rsid w:val="00B67F4C"/>
    <w:rsid w:val="00B74AB4"/>
    <w:rsid w:val="00B80119"/>
    <w:rsid w:val="00B82523"/>
    <w:rsid w:val="00B82665"/>
    <w:rsid w:val="00B86AD9"/>
    <w:rsid w:val="00B90FCF"/>
    <w:rsid w:val="00B9236F"/>
    <w:rsid w:val="00B93B3D"/>
    <w:rsid w:val="00B944DE"/>
    <w:rsid w:val="00BA0185"/>
    <w:rsid w:val="00BA3387"/>
    <w:rsid w:val="00BA4AA0"/>
    <w:rsid w:val="00BA62F3"/>
    <w:rsid w:val="00BA6CBC"/>
    <w:rsid w:val="00BB209F"/>
    <w:rsid w:val="00BB40E2"/>
    <w:rsid w:val="00BC505D"/>
    <w:rsid w:val="00BD1298"/>
    <w:rsid w:val="00BD1CFE"/>
    <w:rsid w:val="00BD2C03"/>
    <w:rsid w:val="00BD3257"/>
    <w:rsid w:val="00BD5109"/>
    <w:rsid w:val="00BE3116"/>
    <w:rsid w:val="00BE6AF5"/>
    <w:rsid w:val="00BF3715"/>
    <w:rsid w:val="00BF385F"/>
    <w:rsid w:val="00BF4C5F"/>
    <w:rsid w:val="00BF76B5"/>
    <w:rsid w:val="00C0717C"/>
    <w:rsid w:val="00C1061C"/>
    <w:rsid w:val="00C16F5C"/>
    <w:rsid w:val="00C21954"/>
    <w:rsid w:val="00C21C27"/>
    <w:rsid w:val="00C22B89"/>
    <w:rsid w:val="00C34C1D"/>
    <w:rsid w:val="00C3578E"/>
    <w:rsid w:val="00C36E3B"/>
    <w:rsid w:val="00C42E2A"/>
    <w:rsid w:val="00C43642"/>
    <w:rsid w:val="00C469A6"/>
    <w:rsid w:val="00C46CCE"/>
    <w:rsid w:val="00C47E56"/>
    <w:rsid w:val="00C515C7"/>
    <w:rsid w:val="00C53193"/>
    <w:rsid w:val="00C53F90"/>
    <w:rsid w:val="00C55D72"/>
    <w:rsid w:val="00C621B5"/>
    <w:rsid w:val="00C6613B"/>
    <w:rsid w:val="00C7129B"/>
    <w:rsid w:val="00C7283A"/>
    <w:rsid w:val="00C82DA3"/>
    <w:rsid w:val="00C86B63"/>
    <w:rsid w:val="00C93CE5"/>
    <w:rsid w:val="00C94B81"/>
    <w:rsid w:val="00CB1C0A"/>
    <w:rsid w:val="00CB4C02"/>
    <w:rsid w:val="00CD7169"/>
    <w:rsid w:val="00CD76D2"/>
    <w:rsid w:val="00CE465D"/>
    <w:rsid w:val="00CE6FF2"/>
    <w:rsid w:val="00CE701C"/>
    <w:rsid w:val="00CF08BF"/>
    <w:rsid w:val="00CF0AFA"/>
    <w:rsid w:val="00CF3A67"/>
    <w:rsid w:val="00CF54B3"/>
    <w:rsid w:val="00D0447D"/>
    <w:rsid w:val="00D047C4"/>
    <w:rsid w:val="00D0599A"/>
    <w:rsid w:val="00D06918"/>
    <w:rsid w:val="00D20D81"/>
    <w:rsid w:val="00D215E6"/>
    <w:rsid w:val="00D21F63"/>
    <w:rsid w:val="00D222C8"/>
    <w:rsid w:val="00D30978"/>
    <w:rsid w:val="00D40EF8"/>
    <w:rsid w:val="00D43A2E"/>
    <w:rsid w:val="00D44A08"/>
    <w:rsid w:val="00D458C9"/>
    <w:rsid w:val="00D47401"/>
    <w:rsid w:val="00D53C24"/>
    <w:rsid w:val="00D54B65"/>
    <w:rsid w:val="00D558F2"/>
    <w:rsid w:val="00D56CF9"/>
    <w:rsid w:val="00D608FB"/>
    <w:rsid w:val="00D61187"/>
    <w:rsid w:val="00D653A0"/>
    <w:rsid w:val="00D67BB1"/>
    <w:rsid w:val="00D72149"/>
    <w:rsid w:val="00D80100"/>
    <w:rsid w:val="00D94B3D"/>
    <w:rsid w:val="00DA0727"/>
    <w:rsid w:val="00DA79E4"/>
    <w:rsid w:val="00DB0FEB"/>
    <w:rsid w:val="00DB2BF5"/>
    <w:rsid w:val="00DB4818"/>
    <w:rsid w:val="00DC3261"/>
    <w:rsid w:val="00DC51BC"/>
    <w:rsid w:val="00DC7A6B"/>
    <w:rsid w:val="00DD0D0A"/>
    <w:rsid w:val="00DD4AEB"/>
    <w:rsid w:val="00DD6BAF"/>
    <w:rsid w:val="00DD7A1C"/>
    <w:rsid w:val="00DF3225"/>
    <w:rsid w:val="00E01FAC"/>
    <w:rsid w:val="00E02500"/>
    <w:rsid w:val="00E0294D"/>
    <w:rsid w:val="00E053F7"/>
    <w:rsid w:val="00E171A3"/>
    <w:rsid w:val="00E20630"/>
    <w:rsid w:val="00E30A7A"/>
    <w:rsid w:val="00E34CFC"/>
    <w:rsid w:val="00E41037"/>
    <w:rsid w:val="00E514B3"/>
    <w:rsid w:val="00E53275"/>
    <w:rsid w:val="00E573A6"/>
    <w:rsid w:val="00E578DA"/>
    <w:rsid w:val="00E63136"/>
    <w:rsid w:val="00E65115"/>
    <w:rsid w:val="00E73F6B"/>
    <w:rsid w:val="00E758C8"/>
    <w:rsid w:val="00E90DA9"/>
    <w:rsid w:val="00E917C4"/>
    <w:rsid w:val="00E927E5"/>
    <w:rsid w:val="00E92C56"/>
    <w:rsid w:val="00E96C38"/>
    <w:rsid w:val="00EA1043"/>
    <w:rsid w:val="00EA2499"/>
    <w:rsid w:val="00EA53B9"/>
    <w:rsid w:val="00EA714A"/>
    <w:rsid w:val="00EB6AFB"/>
    <w:rsid w:val="00EC30FC"/>
    <w:rsid w:val="00ED0A52"/>
    <w:rsid w:val="00ED1CB5"/>
    <w:rsid w:val="00ED39C7"/>
    <w:rsid w:val="00EE32AE"/>
    <w:rsid w:val="00EF04A4"/>
    <w:rsid w:val="00EF1558"/>
    <w:rsid w:val="00EF77E9"/>
    <w:rsid w:val="00F00A7D"/>
    <w:rsid w:val="00F052E8"/>
    <w:rsid w:val="00F1068E"/>
    <w:rsid w:val="00F12921"/>
    <w:rsid w:val="00F129B6"/>
    <w:rsid w:val="00F21E0C"/>
    <w:rsid w:val="00F44DC8"/>
    <w:rsid w:val="00F457CE"/>
    <w:rsid w:val="00F47662"/>
    <w:rsid w:val="00F50498"/>
    <w:rsid w:val="00F57530"/>
    <w:rsid w:val="00F678E0"/>
    <w:rsid w:val="00F712BB"/>
    <w:rsid w:val="00F73DF8"/>
    <w:rsid w:val="00F80C8C"/>
    <w:rsid w:val="00F83D85"/>
    <w:rsid w:val="00F862BE"/>
    <w:rsid w:val="00F91561"/>
    <w:rsid w:val="00FA3667"/>
    <w:rsid w:val="00FB1C15"/>
    <w:rsid w:val="00FB369B"/>
    <w:rsid w:val="00FB5098"/>
    <w:rsid w:val="00FB62DB"/>
    <w:rsid w:val="00FC0AC3"/>
    <w:rsid w:val="00FC3E5B"/>
    <w:rsid w:val="00FE04E9"/>
    <w:rsid w:val="00FE175E"/>
    <w:rsid w:val="00FE18E4"/>
    <w:rsid w:val="00FE24D6"/>
    <w:rsid w:val="00FE32A8"/>
    <w:rsid w:val="00FE474B"/>
    <w:rsid w:val="00FE6A2A"/>
    <w:rsid w:val="00FE7014"/>
    <w:rsid w:val="00FF1F53"/>
    <w:rsid w:val="00FF294C"/>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taipeihouse.org.t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54FA1-2C9E-475B-A09B-4FF0C92D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Owner</cp:lastModifiedBy>
  <cp:revision>6</cp:revision>
  <cp:lastPrinted>2018-05-21T01:47:00Z</cp:lastPrinted>
  <dcterms:created xsi:type="dcterms:W3CDTF">2018-07-26T02:22:00Z</dcterms:created>
  <dcterms:modified xsi:type="dcterms:W3CDTF">2018-07-27T02:48:00Z</dcterms:modified>
</cp:coreProperties>
</file>